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BE" w:rsidRPr="008E5422" w:rsidRDefault="000A6FBE" w:rsidP="000A6FBE">
      <w:pPr>
        <w:spacing w:after="0" w:line="240" w:lineRule="auto"/>
        <w:jc w:val="center"/>
        <w:rPr>
          <w:rFonts w:ascii="Times New Roman" w:hAnsi="Times New Roman" w:cs="Times New Roman"/>
          <w:b/>
          <w:sz w:val="28"/>
          <w:szCs w:val="28"/>
        </w:rPr>
      </w:pPr>
      <w:r w:rsidRPr="008E5422">
        <w:rPr>
          <w:rFonts w:ascii="Times New Roman" w:hAnsi="Times New Roman" w:cs="Times New Roman"/>
          <w:noProof/>
          <w:sz w:val="28"/>
          <w:szCs w:val="28"/>
          <w:lang w:eastAsia="uk-UA"/>
        </w:rPr>
        <w:drawing>
          <wp:inline distT="0" distB="0" distL="0" distR="0" wp14:anchorId="3838F4F8" wp14:editId="7C1AB305">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A5553B" w:rsidRDefault="00A5553B" w:rsidP="00A5553B">
      <w:pPr>
        <w:pStyle w:val="4"/>
        <w:ind w:left="0" w:firstLine="0"/>
        <w:rPr>
          <w:b/>
          <w:szCs w:val="28"/>
        </w:rPr>
      </w:pPr>
      <w:r>
        <w:rPr>
          <w:b/>
          <w:szCs w:val="28"/>
        </w:rPr>
        <w:t>проєкт</w:t>
      </w:r>
      <w:bookmarkStart w:id="0" w:name="_GoBack"/>
      <w:bookmarkEnd w:id="0"/>
    </w:p>
    <w:p w:rsidR="000A6FBE" w:rsidRPr="008E5422" w:rsidRDefault="000A6FBE" w:rsidP="000A6FBE">
      <w:pPr>
        <w:pStyle w:val="4"/>
        <w:ind w:left="0" w:firstLine="0"/>
        <w:jc w:val="center"/>
        <w:rPr>
          <w:b/>
          <w:szCs w:val="28"/>
        </w:rPr>
      </w:pPr>
      <w:r w:rsidRPr="008E5422">
        <w:rPr>
          <w:b/>
          <w:szCs w:val="28"/>
        </w:rPr>
        <w:t>УКРАЇНА</w:t>
      </w:r>
    </w:p>
    <w:p w:rsidR="000A6FBE" w:rsidRPr="008E5422" w:rsidRDefault="000A6FBE" w:rsidP="000A6FBE">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КОЛОМИЙСЬКА МІСЬКА РАДА</w:t>
      </w:r>
    </w:p>
    <w:p w:rsidR="000A6FBE" w:rsidRPr="008E5422" w:rsidRDefault="000A6FBE" w:rsidP="000A6F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0A6FBE" w:rsidRPr="008E5422" w:rsidRDefault="000A6FBE" w:rsidP="000A6FBE">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 xml:space="preserve">Р І Ш Е Н </w:t>
      </w:r>
      <w:proofErr w:type="spellStart"/>
      <w:r w:rsidRPr="008E5422">
        <w:rPr>
          <w:rFonts w:ascii="Times New Roman" w:hAnsi="Times New Roman" w:cs="Times New Roman"/>
          <w:b/>
          <w:sz w:val="28"/>
          <w:szCs w:val="28"/>
        </w:rPr>
        <w:t>Н</w:t>
      </w:r>
      <w:proofErr w:type="spellEnd"/>
      <w:r w:rsidRPr="008E5422">
        <w:rPr>
          <w:rFonts w:ascii="Times New Roman" w:hAnsi="Times New Roman" w:cs="Times New Roman"/>
          <w:b/>
          <w:sz w:val="28"/>
          <w:szCs w:val="28"/>
        </w:rPr>
        <w:t xml:space="preserve"> Я</w:t>
      </w:r>
    </w:p>
    <w:p w:rsidR="000A6FBE" w:rsidRPr="006774FE" w:rsidRDefault="000A6FBE" w:rsidP="000A6FBE">
      <w:pPr>
        <w:spacing w:after="0"/>
        <w:rPr>
          <w:rFonts w:ascii="Times New Roman" w:hAnsi="Times New Roman" w:cs="Times New Roman"/>
          <w:sz w:val="28"/>
          <w:szCs w:val="28"/>
        </w:rPr>
      </w:pPr>
    </w:p>
    <w:p w:rsidR="000A6FBE" w:rsidRPr="006774FE" w:rsidRDefault="000A6FBE" w:rsidP="000A6FBE">
      <w:pPr>
        <w:spacing w:after="0"/>
        <w:rPr>
          <w:rFonts w:ascii="Times New Roman" w:hAnsi="Times New Roman" w:cs="Times New Roman"/>
          <w:sz w:val="28"/>
          <w:szCs w:val="28"/>
        </w:rPr>
      </w:pPr>
      <w:r w:rsidRPr="006774FE">
        <w:rPr>
          <w:rFonts w:ascii="Times New Roman" w:hAnsi="Times New Roman" w:cs="Times New Roman"/>
          <w:sz w:val="28"/>
          <w:szCs w:val="28"/>
        </w:rPr>
        <w:t>від ___________</w:t>
      </w:r>
      <w:r>
        <w:rPr>
          <w:rFonts w:ascii="Times New Roman" w:hAnsi="Times New Roman" w:cs="Times New Roman"/>
          <w:sz w:val="28"/>
          <w:szCs w:val="28"/>
        </w:rPr>
        <w:t xml:space="preserve">_                            </w:t>
      </w:r>
      <w:r w:rsidRPr="006774FE">
        <w:rPr>
          <w:rFonts w:ascii="Times New Roman" w:hAnsi="Times New Roman" w:cs="Times New Roman"/>
          <w:sz w:val="28"/>
          <w:szCs w:val="28"/>
        </w:rPr>
        <w:t xml:space="preserve"> м. Коломия                                 </w:t>
      </w:r>
      <w:r>
        <w:rPr>
          <w:rFonts w:ascii="Times New Roman" w:hAnsi="Times New Roman" w:cs="Times New Roman"/>
          <w:sz w:val="28"/>
          <w:szCs w:val="28"/>
        </w:rPr>
        <w:t xml:space="preserve">   </w:t>
      </w:r>
      <w:r w:rsidRPr="006774FE">
        <w:rPr>
          <w:rFonts w:ascii="Times New Roman" w:hAnsi="Times New Roman" w:cs="Times New Roman"/>
          <w:sz w:val="28"/>
          <w:szCs w:val="28"/>
        </w:rPr>
        <w:t>№</w:t>
      </w:r>
      <w:r>
        <w:rPr>
          <w:rFonts w:ascii="Times New Roman" w:hAnsi="Times New Roman" w:cs="Times New Roman"/>
          <w:sz w:val="28"/>
          <w:szCs w:val="28"/>
        </w:rPr>
        <w:t>__</w:t>
      </w:r>
      <w:r w:rsidRPr="006774FE">
        <w:rPr>
          <w:rFonts w:ascii="Times New Roman" w:hAnsi="Times New Roman" w:cs="Times New Roman"/>
          <w:sz w:val="28"/>
          <w:szCs w:val="28"/>
        </w:rPr>
        <w:t>_______</w:t>
      </w:r>
    </w:p>
    <w:tbl>
      <w:tblPr>
        <w:tblW w:w="0" w:type="auto"/>
        <w:tblCellMar>
          <w:left w:w="0" w:type="dxa"/>
          <w:right w:w="0" w:type="dxa"/>
        </w:tblCellMar>
        <w:tblLook w:val="0000" w:firstRow="0" w:lastRow="0" w:firstColumn="0" w:lastColumn="0" w:noHBand="0" w:noVBand="0"/>
      </w:tblPr>
      <w:tblGrid>
        <w:gridCol w:w="4253"/>
      </w:tblGrid>
      <w:tr w:rsidR="000A6FBE" w:rsidRPr="006774FE" w:rsidTr="000A6FBE">
        <w:tc>
          <w:tcPr>
            <w:tcW w:w="4253" w:type="dxa"/>
            <w:shd w:val="clear" w:color="auto" w:fill="auto"/>
          </w:tcPr>
          <w:p w:rsidR="000A6FBE" w:rsidRDefault="000A6FBE" w:rsidP="0011043F">
            <w:pPr>
              <w:pStyle w:val="a7"/>
              <w:spacing w:before="0" w:beforeAutospacing="0" w:after="0" w:afterAutospacing="0"/>
              <w:jc w:val="both"/>
              <w:rPr>
                <w:b/>
                <w:bCs/>
                <w:sz w:val="28"/>
                <w:szCs w:val="28"/>
              </w:rPr>
            </w:pPr>
          </w:p>
          <w:p w:rsidR="000A6FBE" w:rsidRPr="00090D12" w:rsidRDefault="000A6FBE" w:rsidP="000A6FBE">
            <w:pPr>
              <w:pStyle w:val="a7"/>
              <w:spacing w:before="0" w:beforeAutospacing="0" w:after="0" w:afterAutospacing="0"/>
              <w:jc w:val="both"/>
              <w:rPr>
                <w:sz w:val="28"/>
                <w:szCs w:val="28"/>
              </w:rPr>
            </w:pPr>
            <w:r w:rsidRPr="00090D12">
              <w:rPr>
                <w:b/>
                <w:bCs/>
                <w:sz w:val="28"/>
                <w:szCs w:val="28"/>
              </w:rPr>
              <w:t>Про</w:t>
            </w:r>
            <w:r w:rsidRPr="00090D12">
              <w:rPr>
                <w:sz w:val="28"/>
                <w:szCs w:val="28"/>
              </w:rPr>
              <w:t xml:space="preserve"> </w:t>
            </w:r>
            <w:r w:rsidRPr="008D1508">
              <w:rPr>
                <w:b/>
                <w:sz w:val="28"/>
                <w:szCs w:val="28"/>
              </w:rPr>
              <w:t>виконання Програми</w:t>
            </w:r>
            <w:r w:rsidRPr="00090D12">
              <w:rPr>
                <w:b/>
                <w:sz w:val="28"/>
                <w:szCs w:val="28"/>
              </w:rPr>
              <w:t xml:space="preserve"> економічного і соціального розвитку Коломийської територіальної громади за І півріччя 2022 року</w:t>
            </w:r>
          </w:p>
        </w:tc>
      </w:tr>
    </w:tbl>
    <w:p w:rsidR="000A6FBE" w:rsidRPr="00E750A4" w:rsidRDefault="000A6FBE" w:rsidP="000A6FBE">
      <w:pPr>
        <w:pStyle w:val="a7"/>
        <w:spacing w:before="0" w:after="0"/>
        <w:ind w:firstLine="540"/>
        <w:jc w:val="both"/>
        <w:rPr>
          <w:b/>
          <w:bCs/>
        </w:rPr>
      </w:pPr>
      <w:r w:rsidRPr="00E750A4">
        <w:rPr>
          <w:sz w:val="28"/>
          <w:szCs w:val="28"/>
        </w:rPr>
        <w:t xml:space="preserve">Заслухавши інформацію управління економіки міської ради про виконання </w:t>
      </w:r>
      <w:r>
        <w:rPr>
          <w:sz w:val="28"/>
          <w:szCs w:val="28"/>
        </w:rPr>
        <w:t>П</w:t>
      </w:r>
      <w:r w:rsidRPr="00E750A4">
        <w:rPr>
          <w:sz w:val="28"/>
          <w:szCs w:val="28"/>
        </w:rPr>
        <w:t>рограми економічного і соціального розвитку Коломийської територіальної громади за І півріччя 2022 року,  на виконання рішення виконавчого комітету Коломийської міської ради від 05.07.2022 року № 217 «Про план роботи виконавчого комітету міської ради на друге півріччя 2022 року» та керуючись Законом України «Про місцеве самоврядування в Україні», виконавчий комітет міської ради </w:t>
      </w:r>
    </w:p>
    <w:p w:rsidR="000A6FBE" w:rsidRPr="006774FE" w:rsidRDefault="000A6FBE" w:rsidP="000A6FBE">
      <w:pPr>
        <w:pStyle w:val="a7"/>
        <w:spacing w:before="0" w:after="0"/>
        <w:ind w:firstLine="540"/>
        <w:jc w:val="center"/>
        <w:rPr>
          <w:sz w:val="28"/>
          <w:szCs w:val="28"/>
        </w:rPr>
      </w:pPr>
      <w:r>
        <w:rPr>
          <w:b/>
          <w:bCs/>
          <w:sz w:val="28"/>
          <w:szCs w:val="28"/>
        </w:rPr>
        <w:t>в и р і ш и в</w:t>
      </w:r>
      <w:r w:rsidRPr="006774FE">
        <w:rPr>
          <w:b/>
          <w:bCs/>
          <w:sz w:val="28"/>
          <w:szCs w:val="28"/>
        </w:rPr>
        <w:t>:</w:t>
      </w:r>
    </w:p>
    <w:p w:rsidR="000A6FBE" w:rsidRPr="00E21905" w:rsidRDefault="000A6FBE" w:rsidP="000A6FBE">
      <w:pPr>
        <w:pStyle w:val="a7"/>
        <w:spacing w:before="0" w:beforeAutospacing="0" w:after="0" w:afterAutospacing="0"/>
        <w:ind w:firstLine="539"/>
        <w:jc w:val="both"/>
        <w:rPr>
          <w:sz w:val="28"/>
          <w:szCs w:val="28"/>
        </w:rPr>
      </w:pPr>
      <w:r w:rsidRPr="006774FE">
        <w:t> </w:t>
      </w:r>
      <w:r w:rsidRPr="00E21905">
        <w:rPr>
          <w:sz w:val="28"/>
          <w:szCs w:val="28"/>
        </w:rPr>
        <w:t xml:space="preserve">1. Інформацію про </w:t>
      </w:r>
      <w:r>
        <w:rPr>
          <w:sz w:val="28"/>
          <w:szCs w:val="28"/>
        </w:rPr>
        <w:t>виконання Програми економічного і соціального розвитку Коломийської територіальної громади за І півріччя 2022 року</w:t>
      </w:r>
      <w:r w:rsidRPr="00E21905">
        <w:rPr>
          <w:sz w:val="28"/>
          <w:szCs w:val="28"/>
        </w:rPr>
        <w:t xml:space="preserve"> взяти до відома (додається).</w:t>
      </w:r>
    </w:p>
    <w:p w:rsidR="000A6FBE" w:rsidRPr="00E21905" w:rsidRDefault="000A6FBE" w:rsidP="000A6FBE">
      <w:pPr>
        <w:pStyle w:val="a7"/>
        <w:spacing w:before="0" w:beforeAutospacing="0" w:after="0" w:afterAutospacing="0"/>
        <w:ind w:firstLine="539"/>
        <w:jc w:val="both"/>
        <w:rPr>
          <w:sz w:val="28"/>
          <w:szCs w:val="28"/>
        </w:rPr>
      </w:pPr>
      <w:r w:rsidRPr="00E21905">
        <w:rPr>
          <w:sz w:val="28"/>
          <w:szCs w:val="28"/>
        </w:rPr>
        <w:t>2. Контроль за виконанням рішення покласти на заступника міського голови Романа ОСТЯКА.</w:t>
      </w:r>
    </w:p>
    <w:p w:rsidR="000A6FBE" w:rsidRDefault="000A6FBE" w:rsidP="000A6FBE">
      <w:pPr>
        <w:pStyle w:val="a7"/>
        <w:spacing w:before="0" w:beforeAutospacing="0" w:after="0" w:afterAutospacing="0"/>
        <w:jc w:val="both"/>
        <w:rPr>
          <w:b/>
          <w:bCs/>
          <w:sz w:val="28"/>
          <w:szCs w:val="28"/>
        </w:rPr>
      </w:pPr>
    </w:p>
    <w:p w:rsidR="000A6FBE" w:rsidRDefault="000A6FBE" w:rsidP="000A6FBE">
      <w:pPr>
        <w:pStyle w:val="a7"/>
        <w:spacing w:before="0" w:beforeAutospacing="0" w:after="0" w:afterAutospacing="0"/>
        <w:jc w:val="both"/>
        <w:rPr>
          <w:b/>
          <w:bCs/>
          <w:sz w:val="28"/>
          <w:szCs w:val="28"/>
        </w:rPr>
      </w:pPr>
    </w:p>
    <w:p w:rsidR="000A6FBE" w:rsidRDefault="000A6FBE" w:rsidP="000A6FBE">
      <w:pPr>
        <w:pStyle w:val="a7"/>
        <w:spacing w:before="0" w:after="0"/>
        <w:jc w:val="both"/>
        <w:rPr>
          <w:b/>
          <w:bCs/>
          <w:sz w:val="28"/>
          <w:szCs w:val="28"/>
        </w:rPr>
      </w:pPr>
      <w:r w:rsidRPr="00E21905">
        <w:rPr>
          <w:b/>
          <w:bCs/>
          <w:sz w:val="28"/>
          <w:szCs w:val="28"/>
        </w:rPr>
        <w:t>Міський</w:t>
      </w:r>
      <w:r>
        <w:rPr>
          <w:b/>
          <w:bCs/>
          <w:sz w:val="28"/>
          <w:szCs w:val="28"/>
        </w:rPr>
        <w:t xml:space="preserve"> </w:t>
      </w:r>
      <w:r w:rsidRPr="006774FE">
        <w:rPr>
          <w:b/>
          <w:bCs/>
          <w:sz w:val="28"/>
          <w:szCs w:val="28"/>
        </w:rPr>
        <w:t>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Богдан СТАНІСЛАВСЬКИЙ </w:t>
      </w:r>
    </w:p>
    <w:p w:rsidR="000A6FBE" w:rsidRDefault="000A6FBE">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951ADA" w:rsidRDefault="00895E06" w:rsidP="00951ADA">
      <w:pPr>
        <w:pStyle w:val="a3"/>
        <w:tabs>
          <w:tab w:val="left" w:pos="284"/>
        </w:tabs>
        <w:spacing w:after="0" w:line="240" w:lineRule="auto"/>
        <w:ind w:left="6372"/>
        <w:rPr>
          <w:rFonts w:ascii="Times New Roman" w:hAnsi="Times New Roman" w:cs="Times New Roman"/>
          <w:sz w:val="28"/>
          <w:szCs w:val="28"/>
        </w:rPr>
      </w:pPr>
      <w:r w:rsidRPr="00895E06">
        <w:rPr>
          <w:rFonts w:ascii="Times New Roman" w:hAnsi="Times New Roman" w:cs="Times New Roman"/>
          <w:sz w:val="28"/>
          <w:szCs w:val="28"/>
        </w:rPr>
        <w:lastRenderedPageBreak/>
        <w:t xml:space="preserve">Додаток </w:t>
      </w:r>
    </w:p>
    <w:p w:rsidR="00895E06" w:rsidRPr="00895E06" w:rsidRDefault="00895E06" w:rsidP="00951ADA">
      <w:pPr>
        <w:pStyle w:val="a3"/>
        <w:tabs>
          <w:tab w:val="left" w:pos="284"/>
        </w:tabs>
        <w:spacing w:after="0" w:line="240" w:lineRule="auto"/>
        <w:ind w:left="6372"/>
        <w:rPr>
          <w:rFonts w:ascii="Times New Roman" w:hAnsi="Times New Roman" w:cs="Times New Roman"/>
          <w:sz w:val="28"/>
          <w:szCs w:val="28"/>
        </w:rPr>
      </w:pPr>
      <w:r w:rsidRPr="00895E06">
        <w:rPr>
          <w:rFonts w:ascii="Times New Roman" w:hAnsi="Times New Roman" w:cs="Times New Roman"/>
          <w:sz w:val="28"/>
          <w:szCs w:val="28"/>
        </w:rPr>
        <w:t>до</w:t>
      </w:r>
      <w:r w:rsidR="00951ADA">
        <w:rPr>
          <w:rFonts w:ascii="Times New Roman" w:hAnsi="Times New Roman" w:cs="Times New Roman"/>
          <w:sz w:val="28"/>
          <w:szCs w:val="28"/>
        </w:rPr>
        <w:t xml:space="preserve"> </w:t>
      </w:r>
      <w:r w:rsidRPr="00895E06">
        <w:rPr>
          <w:rFonts w:ascii="Times New Roman" w:hAnsi="Times New Roman" w:cs="Times New Roman"/>
          <w:sz w:val="28"/>
          <w:szCs w:val="28"/>
        </w:rPr>
        <w:t xml:space="preserve">рішення виконавчого </w:t>
      </w:r>
    </w:p>
    <w:p w:rsidR="00895E06" w:rsidRDefault="00895E06" w:rsidP="00951ADA">
      <w:pPr>
        <w:pStyle w:val="a3"/>
        <w:tabs>
          <w:tab w:val="left" w:pos="284"/>
        </w:tabs>
        <w:spacing w:after="0" w:line="240" w:lineRule="auto"/>
        <w:ind w:left="6372"/>
        <w:rPr>
          <w:rFonts w:ascii="Times New Roman" w:hAnsi="Times New Roman" w:cs="Times New Roman"/>
          <w:sz w:val="28"/>
          <w:szCs w:val="28"/>
        </w:rPr>
      </w:pPr>
      <w:r w:rsidRPr="00895E06">
        <w:rPr>
          <w:rFonts w:ascii="Times New Roman" w:hAnsi="Times New Roman" w:cs="Times New Roman"/>
          <w:sz w:val="28"/>
          <w:szCs w:val="28"/>
        </w:rPr>
        <w:t>комітету міської ради</w:t>
      </w:r>
    </w:p>
    <w:p w:rsidR="00895E06" w:rsidRPr="00895E06" w:rsidRDefault="00895E06" w:rsidP="00951ADA">
      <w:pPr>
        <w:pStyle w:val="a3"/>
        <w:tabs>
          <w:tab w:val="left" w:pos="284"/>
        </w:tabs>
        <w:spacing w:after="0" w:line="240" w:lineRule="auto"/>
        <w:ind w:left="6372"/>
        <w:rPr>
          <w:rFonts w:ascii="Times New Roman" w:hAnsi="Times New Roman" w:cs="Times New Roman"/>
          <w:sz w:val="28"/>
          <w:szCs w:val="28"/>
        </w:rPr>
      </w:pPr>
      <w:r>
        <w:rPr>
          <w:rFonts w:ascii="Times New Roman" w:hAnsi="Times New Roman" w:cs="Times New Roman"/>
          <w:sz w:val="28"/>
          <w:szCs w:val="28"/>
        </w:rPr>
        <w:t>від __________ №___</w:t>
      </w:r>
    </w:p>
    <w:p w:rsidR="00895E06" w:rsidRDefault="00895E06" w:rsidP="00D458A6">
      <w:pPr>
        <w:pStyle w:val="a3"/>
        <w:tabs>
          <w:tab w:val="left" w:pos="284"/>
        </w:tabs>
        <w:spacing w:after="0" w:line="240" w:lineRule="auto"/>
        <w:ind w:left="0"/>
        <w:jc w:val="center"/>
        <w:rPr>
          <w:rFonts w:ascii="Times New Roman" w:hAnsi="Times New Roman" w:cs="Times New Roman"/>
          <w:b/>
          <w:sz w:val="28"/>
          <w:szCs w:val="28"/>
        </w:rPr>
      </w:pPr>
    </w:p>
    <w:p w:rsidR="00895E06" w:rsidRDefault="00895E06" w:rsidP="00D458A6">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895E06" w:rsidRDefault="00895E06" w:rsidP="00D458A6">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 економічного і соціального розвитку Коломийської територіальної громади за І півріччя 2022 року</w:t>
      </w:r>
    </w:p>
    <w:p w:rsidR="00895E06" w:rsidRDefault="00895E06" w:rsidP="00D458A6">
      <w:pPr>
        <w:pStyle w:val="a3"/>
        <w:tabs>
          <w:tab w:val="left" w:pos="284"/>
        </w:tabs>
        <w:spacing w:after="0" w:line="240" w:lineRule="auto"/>
        <w:ind w:left="0"/>
        <w:jc w:val="center"/>
        <w:rPr>
          <w:rFonts w:ascii="Times New Roman" w:hAnsi="Times New Roman" w:cs="Times New Roman"/>
          <w:b/>
          <w:sz w:val="28"/>
          <w:szCs w:val="28"/>
        </w:rPr>
      </w:pPr>
    </w:p>
    <w:p w:rsidR="00895E06" w:rsidRDefault="00895E06" w:rsidP="00D458A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Станом на 01.01.2022 року чисельність наявного населення (за оцінкою) Коломийської ТГ складає 74497 осіб,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Коломия </w:t>
      </w:r>
      <w:r>
        <w:rPr>
          <w:rFonts w:ascii="Times New Roman" w:hAnsi="Times New Roman" w:cs="Times New Roman"/>
          <w:color w:val="000000"/>
          <w:sz w:val="28"/>
          <w:szCs w:val="28"/>
          <w:lang w:eastAsia="uk-UA"/>
        </w:rPr>
        <w:t xml:space="preserve">61140 осіб, с. Шепарівці 1373 особи, с. Іванівці 1186 осіб, с. Товмачик 1551 особа, с. </w:t>
      </w:r>
      <w:proofErr w:type="spellStart"/>
      <w:r>
        <w:rPr>
          <w:rFonts w:ascii="Times New Roman" w:hAnsi="Times New Roman" w:cs="Times New Roman"/>
          <w:color w:val="000000"/>
          <w:sz w:val="28"/>
          <w:szCs w:val="28"/>
          <w:lang w:eastAsia="uk-UA"/>
        </w:rPr>
        <w:t>Раківчик</w:t>
      </w:r>
      <w:proofErr w:type="spellEnd"/>
      <w:r>
        <w:rPr>
          <w:rFonts w:ascii="Times New Roman" w:hAnsi="Times New Roman" w:cs="Times New Roman"/>
          <w:color w:val="000000"/>
          <w:sz w:val="28"/>
          <w:szCs w:val="28"/>
          <w:lang w:eastAsia="uk-UA"/>
        </w:rPr>
        <w:t xml:space="preserve"> 947 осіб, </w:t>
      </w:r>
      <w:proofErr w:type="spellStart"/>
      <w:r>
        <w:rPr>
          <w:rFonts w:ascii="Times New Roman" w:hAnsi="Times New Roman" w:cs="Times New Roman"/>
          <w:color w:val="000000"/>
          <w:sz w:val="28"/>
          <w:szCs w:val="28"/>
          <w:lang w:eastAsia="uk-UA"/>
        </w:rPr>
        <w:t>с.Саджавка</w:t>
      </w:r>
      <w:proofErr w:type="spellEnd"/>
      <w:r>
        <w:rPr>
          <w:rFonts w:ascii="Times New Roman" w:hAnsi="Times New Roman" w:cs="Times New Roman"/>
          <w:color w:val="000000"/>
          <w:sz w:val="28"/>
          <w:szCs w:val="28"/>
          <w:lang w:eastAsia="uk-UA"/>
        </w:rPr>
        <w:t xml:space="preserve"> 3364 особи, с. </w:t>
      </w:r>
      <w:proofErr w:type="spellStart"/>
      <w:r>
        <w:rPr>
          <w:rFonts w:ascii="Times New Roman" w:hAnsi="Times New Roman" w:cs="Times New Roman"/>
          <w:color w:val="000000"/>
          <w:sz w:val="28"/>
          <w:szCs w:val="28"/>
          <w:lang w:eastAsia="uk-UA"/>
        </w:rPr>
        <w:t>Кубаївка</w:t>
      </w:r>
      <w:proofErr w:type="spellEnd"/>
      <w:r>
        <w:rPr>
          <w:rFonts w:ascii="Times New Roman" w:hAnsi="Times New Roman" w:cs="Times New Roman"/>
          <w:color w:val="000000"/>
          <w:sz w:val="28"/>
          <w:szCs w:val="28"/>
          <w:lang w:eastAsia="uk-UA"/>
        </w:rPr>
        <w:t xml:space="preserve"> 53 особи, </w:t>
      </w:r>
      <w:r>
        <w:rPr>
          <w:rFonts w:ascii="Times New Roman" w:hAnsi="Times New Roman" w:cs="Times New Roman"/>
          <w:color w:val="000000"/>
          <w:sz w:val="28"/>
          <w:szCs w:val="28"/>
        </w:rPr>
        <w:t xml:space="preserve">с. Воскресинці 1917 осіб, </w:t>
      </w:r>
      <w:proofErr w:type="spellStart"/>
      <w:r>
        <w:rPr>
          <w:rFonts w:ascii="Times New Roman" w:hAnsi="Times New Roman" w:cs="Times New Roman"/>
          <w:color w:val="000000"/>
          <w:sz w:val="28"/>
          <w:szCs w:val="28"/>
        </w:rPr>
        <w:t>с.Королівка</w:t>
      </w:r>
      <w:proofErr w:type="spellEnd"/>
      <w:r>
        <w:rPr>
          <w:rFonts w:ascii="Times New Roman" w:hAnsi="Times New Roman" w:cs="Times New Roman"/>
          <w:color w:val="000000"/>
          <w:sz w:val="28"/>
          <w:szCs w:val="28"/>
        </w:rPr>
        <w:t xml:space="preserve"> 914 осію, с. Корнич 1821 особа, с. Грушів 231 особа.</w:t>
      </w:r>
    </w:p>
    <w:p w:rsidR="00895E06" w:rsidRDefault="00895E06" w:rsidP="00D458A6">
      <w:pPr>
        <w:spacing w:after="0" w:line="240" w:lineRule="auto"/>
        <w:ind w:firstLine="708"/>
        <w:jc w:val="both"/>
        <w:rPr>
          <w:rFonts w:ascii="Times New Roman" w:hAnsi="Times New Roman" w:cs="Times New Roman"/>
          <w:color w:val="000000"/>
          <w:sz w:val="28"/>
          <w:szCs w:val="28"/>
        </w:rPr>
      </w:pPr>
    </w:p>
    <w:p w:rsidR="00895E06" w:rsidRDefault="00895E06" w:rsidP="00D458A6">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 Розвиток реального сектору економіки</w:t>
      </w:r>
    </w:p>
    <w:p w:rsidR="00895E06" w:rsidRDefault="00895E06" w:rsidP="00D458A6">
      <w:pPr>
        <w:pStyle w:val="a3"/>
        <w:numPr>
          <w:ilvl w:val="0"/>
          <w:numId w:val="1"/>
        </w:numPr>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Промисловість</w:t>
      </w:r>
    </w:p>
    <w:p w:rsidR="00895E06" w:rsidRDefault="00895E06" w:rsidP="00D458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lang w:eastAsia="uk-UA"/>
        </w:rPr>
        <w:t xml:space="preserve">Станом на 1 червня 2022 року в Єдиному державному реєстрі підприємств та організацій України згідно даних ГУ ДПС В Івано-Франківської області в Коломийській міській територіальній громаді налічувалось 1849 юридичних осіб, з них 295 перебувають на спрощеній системі оподаткування. </w:t>
      </w:r>
      <w:r>
        <w:rPr>
          <w:rFonts w:ascii="Times New Roman" w:hAnsi="Times New Roman" w:cs="Times New Roman"/>
          <w:spacing w:val="-2"/>
          <w:sz w:val="28"/>
          <w:szCs w:val="28"/>
        </w:rPr>
        <w:t xml:space="preserve">Найпоширенішими організаційно-правовими формами господарювання суб’єктів економіки по Коломийській міській </w:t>
      </w:r>
      <w:r>
        <w:rPr>
          <w:rFonts w:ascii="Times New Roman" w:hAnsi="Times New Roman" w:cs="Times New Roman"/>
          <w:sz w:val="28"/>
          <w:szCs w:val="28"/>
          <w:lang w:eastAsia="uk-UA"/>
        </w:rPr>
        <w:t>територіальній громаді</w:t>
      </w:r>
      <w:r>
        <w:rPr>
          <w:rFonts w:ascii="Times New Roman" w:hAnsi="Times New Roman" w:cs="Times New Roman"/>
          <w:spacing w:val="-2"/>
          <w:sz w:val="28"/>
          <w:szCs w:val="28"/>
        </w:rPr>
        <w:t xml:space="preserve"> серед юридичних осіб були товариства з обмеженою відповідальністю – </w:t>
      </w:r>
      <w:r>
        <w:rPr>
          <w:rFonts w:ascii="Times New Roman" w:hAnsi="Times New Roman" w:cs="Times New Roman"/>
          <w:sz w:val="28"/>
          <w:szCs w:val="28"/>
        </w:rPr>
        <w:t>614</w:t>
      </w:r>
      <w:r>
        <w:rPr>
          <w:rFonts w:ascii="Times New Roman" w:hAnsi="Times New Roman" w:cs="Times New Roman"/>
          <w:spacing w:val="-2"/>
          <w:sz w:val="28"/>
          <w:szCs w:val="28"/>
        </w:rPr>
        <w:t xml:space="preserve"> (28,5% від загальної кількості юридичних осіб), об’єднання співвласників багатоквартирного будинку – </w:t>
      </w:r>
      <w:r>
        <w:rPr>
          <w:rFonts w:ascii="Times New Roman" w:hAnsi="Times New Roman" w:cs="Times New Roman"/>
          <w:sz w:val="28"/>
          <w:szCs w:val="28"/>
        </w:rPr>
        <w:t>360</w:t>
      </w:r>
      <w:r>
        <w:rPr>
          <w:rFonts w:ascii="Times New Roman" w:hAnsi="Times New Roman" w:cs="Times New Roman"/>
          <w:spacing w:val="-2"/>
          <w:sz w:val="28"/>
          <w:szCs w:val="28"/>
        </w:rPr>
        <w:t xml:space="preserve"> (16,7%), приватні підприємства – </w:t>
      </w:r>
      <w:r>
        <w:rPr>
          <w:rFonts w:ascii="Times New Roman" w:hAnsi="Times New Roman" w:cs="Times New Roman"/>
          <w:sz w:val="28"/>
          <w:szCs w:val="28"/>
        </w:rPr>
        <w:t xml:space="preserve">336 </w:t>
      </w:r>
      <w:r>
        <w:rPr>
          <w:rFonts w:ascii="Times New Roman" w:hAnsi="Times New Roman" w:cs="Times New Roman"/>
          <w:spacing w:val="-2"/>
          <w:sz w:val="28"/>
          <w:szCs w:val="28"/>
        </w:rPr>
        <w:t xml:space="preserve">(15,6%), громадські організації – 196 (9,1%), </w:t>
      </w:r>
      <w:r>
        <w:rPr>
          <w:rFonts w:ascii="Times New Roman" w:hAnsi="Times New Roman" w:cs="Times New Roman"/>
          <w:sz w:val="28"/>
          <w:szCs w:val="28"/>
        </w:rPr>
        <w:t xml:space="preserve">органи влади, організації (установи, заклади) – 143 (6,6%), кооперативи – 121 (5,6%) та </w:t>
      </w:r>
      <w:r>
        <w:rPr>
          <w:rFonts w:ascii="Times New Roman" w:hAnsi="Times New Roman" w:cs="Times New Roman"/>
          <w:spacing w:val="-2"/>
          <w:sz w:val="28"/>
          <w:szCs w:val="28"/>
        </w:rPr>
        <w:t xml:space="preserve">профспілки, об’єднання профспілок – </w:t>
      </w:r>
      <w:r>
        <w:rPr>
          <w:rFonts w:ascii="Times New Roman" w:hAnsi="Times New Roman" w:cs="Times New Roman"/>
          <w:sz w:val="28"/>
          <w:szCs w:val="28"/>
        </w:rPr>
        <w:t>94</w:t>
      </w:r>
      <w:r>
        <w:rPr>
          <w:rFonts w:ascii="Times New Roman" w:hAnsi="Times New Roman" w:cs="Times New Roman"/>
          <w:spacing w:val="-2"/>
          <w:sz w:val="28"/>
          <w:szCs w:val="28"/>
        </w:rPr>
        <w:t xml:space="preserve"> (4,4%).</w:t>
      </w:r>
    </w:p>
    <w:p w:rsidR="00895E06" w:rsidRDefault="00895E06" w:rsidP="00D45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Кількість юридичних осіб в розрізі населених пунктів:</w:t>
      </w:r>
    </w:p>
    <w:p w:rsidR="00895E06" w:rsidRDefault="00895E06" w:rsidP="00D458A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м. Коломия – 1750 (94,6%), с. Шепарівці – 11 (0,59%), с. Раківчик – 9 (0,49%), </w:t>
      </w:r>
      <w:proofErr w:type="spellStart"/>
      <w:r>
        <w:rPr>
          <w:rFonts w:ascii="Times New Roman" w:hAnsi="Times New Roman" w:cs="Times New Roman"/>
          <w:sz w:val="28"/>
          <w:szCs w:val="28"/>
        </w:rPr>
        <w:t>с.Іванівці</w:t>
      </w:r>
      <w:proofErr w:type="spellEnd"/>
      <w:r>
        <w:rPr>
          <w:rFonts w:ascii="Times New Roman" w:hAnsi="Times New Roman" w:cs="Times New Roman"/>
          <w:sz w:val="28"/>
          <w:szCs w:val="28"/>
        </w:rPr>
        <w:t xml:space="preserve"> – 6 (0,32%), с. Товмачик – 16 (0,87%), с. Саджавка – 8 (0,43%),  </w:t>
      </w:r>
      <w:proofErr w:type="spellStart"/>
      <w:r>
        <w:rPr>
          <w:rFonts w:ascii="Times New Roman" w:hAnsi="Times New Roman" w:cs="Times New Roman"/>
          <w:sz w:val="28"/>
          <w:szCs w:val="28"/>
        </w:rPr>
        <w:t>с.Кубаївка</w:t>
      </w:r>
      <w:proofErr w:type="spellEnd"/>
      <w:r>
        <w:rPr>
          <w:rFonts w:ascii="Times New Roman" w:hAnsi="Times New Roman" w:cs="Times New Roman"/>
          <w:sz w:val="28"/>
          <w:szCs w:val="28"/>
        </w:rPr>
        <w:t xml:space="preserve"> – 1 (0,05%),  с. Воскресинці – 20 (1,08%), с. Королівка – 15 (0,82%), с. Корнич – 11 (0,59%), с. Грушів – 2 (0,11%).</w:t>
      </w:r>
    </w:p>
    <w:p w:rsidR="00895E06" w:rsidRDefault="00895E06" w:rsidP="00D458A6">
      <w:pPr>
        <w:shd w:val="clear" w:color="auto" w:fill="FFFFFF"/>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постачання пари, гарячої води та кондиційованого повітря.</w:t>
      </w:r>
    </w:p>
    <w:p w:rsidR="00895E06" w:rsidRDefault="00895E06" w:rsidP="00D458A6">
      <w:pPr>
        <w:shd w:val="clear" w:color="auto" w:fill="FFFFFF"/>
        <w:spacing w:after="0" w:line="240" w:lineRule="auto"/>
        <w:ind w:firstLine="567"/>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Найбільші промислові підприємства громади:</w:t>
      </w:r>
    </w:p>
    <w:tbl>
      <w:tblPr>
        <w:tblStyle w:val="a4"/>
        <w:tblW w:w="0" w:type="auto"/>
        <w:tblInd w:w="0" w:type="dxa"/>
        <w:tblLook w:val="04A0" w:firstRow="1" w:lastRow="0" w:firstColumn="1" w:lastColumn="0" w:noHBand="0" w:noVBand="1"/>
      </w:tblPr>
      <w:tblGrid>
        <w:gridCol w:w="3256"/>
        <w:gridCol w:w="4394"/>
        <w:gridCol w:w="1842"/>
      </w:tblGrid>
      <w:tr w:rsidR="00895E06" w:rsidTr="00895E06">
        <w:tc>
          <w:tcPr>
            <w:tcW w:w="3256" w:type="dxa"/>
            <w:tcBorders>
              <w:top w:val="single" w:sz="4" w:space="0" w:color="auto"/>
              <w:left w:val="single" w:sz="4" w:space="0" w:color="auto"/>
              <w:bottom w:val="single" w:sz="4" w:space="0" w:color="auto"/>
              <w:right w:val="single" w:sz="4" w:space="0" w:color="auto"/>
            </w:tcBorders>
          </w:tcPr>
          <w:p w:rsidR="00895E06" w:rsidRDefault="00895E06" w:rsidP="00D458A6">
            <w:pPr>
              <w:spacing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Назва СГ</w:t>
            </w:r>
          </w:p>
          <w:p w:rsidR="00895E06" w:rsidRDefault="00895E06" w:rsidP="00D458A6">
            <w:pPr>
              <w:spacing w:line="240" w:lineRule="auto"/>
              <w:rPr>
                <w:rFonts w:ascii="Times New Roman" w:hAnsi="Times New Roman" w:cs="Times New Roman"/>
                <w:color w:val="000000"/>
                <w:sz w:val="28"/>
                <w:szCs w:val="28"/>
                <w:lang w:eastAsia="uk-UA"/>
              </w:rPr>
            </w:pPr>
          </w:p>
        </w:tc>
        <w:tc>
          <w:tcPr>
            <w:tcW w:w="4394" w:type="dxa"/>
            <w:tcBorders>
              <w:top w:val="single" w:sz="4" w:space="0" w:color="auto"/>
              <w:left w:val="single" w:sz="4" w:space="0" w:color="auto"/>
              <w:bottom w:val="single" w:sz="4" w:space="0" w:color="auto"/>
              <w:right w:val="single" w:sz="4" w:space="0" w:color="auto"/>
            </w:tcBorders>
            <w:hideMark/>
          </w:tcPr>
          <w:p w:rsidR="00895E06" w:rsidRDefault="00895E06" w:rsidP="00D458A6">
            <w:pPr>
              <w:spacing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Вид діяльності</w:t>
            </w:r>
          </w:p>
        </w:tc>
        <w:tc>
          <w:tcPr>
            <w:tcW w:w="1842" w:type="dxa"/>
            <w:tcBorders>
              <w:top w:val="single" w:sz="4" w:space="0" w:color="auto"/>
              <w:left w:val="single" w:sz="4" w:space="0" w:color="auto"/>
              <w:bottom w:val="single" w:sz="4" w:space="0" w:color="auto"/>
              <w:right w:val="single" w:sz="4" w:space="0" w:color="auto"/>
            </w:tcBorders>
            <w:hideMark/>
          </w:tcPr>
          <w:p w:rsidR="00895E06" w:rsidRPr="00895E06" w:rsidRDefault="00895E06" w:rsidP="00D458A6">
            <w:pPr>
              <w:spacing w:line="240" w:lineRule="auto"/>
              <w:rPr>
                <w:rFonts w:ascii="Times New Roman" w:hAnsi="Times New Roman" w:cs="Times New Roman"/>
                <w:color w:val="000000"/>
                <w:sz w:val="26"/>
                <w:szCs w:val="26"/>
                <w:lang w:eastAsia="uk-UA"/>
              </w:rPr>
            </w:pPr>
            <w:r w:rsidRPr="00895E06">
              <w:rPr>
                <w:rFonts w:ascii="Times New Roman" w:hAnsi="Times New Roman" w:cs="Times New Roman"/>
                <w:color w:val="000000"/>
                <w:sz w:val="26"/>
                <w:szCs w:val="26"/>
                <w:lang w:eastAsia="uk-UA"/>
              </w:rPr>
              <w:t>К</w:t>
            </w:r>
            <w:r>
              <w:rPr>
                <w:rFonts w:ascii="Times New Roman" w:hAnsi="Times New Roman" w:cs="Times New Roman"/>
                <w:color w:val="000000"/>
                <w:sz w:val="26"/>
                <w:szCs w:val="26"/>
                <w:lang w:eastAsia="uk-UA"/>
              </w:rPr>
              <w:t>ількість</w:t>
            </w:r>
            <w:r w:rsidRPr="00895E06">
              <w:rPr>
                <w:rFonts w:ascii="Times New Roman" w:hAnsi="Times New Roman" w:cs="Times New Roman"/>
                <w:color w:val="000000"/>
                <w:sz w:val="26"/>
                <w:szCs w:val="26"/>
                <w:lang w:eastAsia="uk-UA"/>
              </w:rPr>
              <w:t xml:space="preserve"> н</w:t>
            </w:r>
            <w:r>
              <w:rPr>
                <w:rFonts w:ascii="Times New Roman" w:hAnsi="Times New Roman" w:cs="Times New Roman"/>
                <w:color w:val="000000"/>
                <w:sz w:val="26"/>
                <w:szCs w:val="26"/>
                <w:lang w:eastAsia="uk-UA"/>
              </w:rPr>
              <w:t xml:space="preserve">айманих осіб у березні </w:t>
            </w:r>
            <w:r w:rsidRPr="00895E06">
              <w:rPr>
                <w:rFonts w:ascii="Times New Roman" w:hAnsi="Times New Roman" w:cs="Times New Roman"/>
                <w:color w:val="000000"/>
                <w:sz w:val="26"/>
                <w:szCs w:val="26"/>
                <w:lang w:eastAsia="uk-UA"/>
              </w:rPr>
              <w:t>22р.</w:t>
            </w:r>
          </w:p>
        </w:tc>
      </w:tr>
      <w:tr w:rsidR="00895E06" w:rsidTr="00895E06">
        <w:tc>
          <w:tcPr>
            <w:tcW w:w="3256" w:type="dxa"/>
            <w:tcBorders>
              <w:top w:val="single" w:sz="4" w:space="0" w:color="auto"/>
              <w:left w:val="single" w:sz="4" w:space="0" w:color="auto"/>
              <w:bottom w:val="single" w:sz="4" w:space="0" w:color="auto"/>
              <w:right w:val="single" w:sz="4" w:space="0" w:color="auto"/>
            </w:tcBorders>
            <w:hideMark/>
          </w:tcPr>
          <w:p w:rsidR="00895E06" w:rsidRDefault="00895E06" w:rsidP="00D458A6">
            <w:pPr>
              <w:spacing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ТОВ «Леоні </w:t>
            </w:r>
            <w:proofErr w:type="spellStart"/>
            <w:r>
              <w:rPr>
                <w:rFonts w:ascii="Times New Roman" w:hAnsi="Times New Roman" w:cs="Times New Roman"/>
                <w:color w:val="000000"/>
                <w:sz w:val="28"/>
                <w:szCs w:val="28"/>
                <w:lang w:eastAsia="uk-UA"/>
              </w:rPr>
              <w:t>Ваерінг</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Системс</w:t>
            </w:r>
            <w:proofErr w:type="spellEnd"/>
            <w:r>
              <w:rPr>
                <w:rFonts w:ascii="Times New Roman" w:hAnsi="Times New Roman" w:cs="Times New Roman"/>
                <w:color w:val="000000"/>
                <w:sz w:val="28"/>
                <w:szCs w:val="28"/>
                <w:lang w:eastAsia="uk-UA"/>
              </w:rPr>
              <w:t xml:space="preserve"> УА </w:t>
            </w:r>
            <w:proofErr w:type="spellStart"/>
            <w:r>
              <w:rPr>
                <w:rFonts w:ascii="Times New Roman" w:hAnsi="Times New Roman" w:cs="Times New Roman"/>
                <w:color w:val="000000"/>
                <w:sz w:val="28"/>
                <w:szCs w:val="28"/>
                <w:lang w:eastAsia="uk-UA"/>
              </w:rPr>
              <w:t>ГмбХ</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lastRenderedPageBreak/>
              <w:t>юр.адреса</w:t>
            </w:r>
            <w:proofErr w:type="spellEnd"/>
            <w:r>
              <w:rPr>
                <w:rFonts w:ascii="Times New Roman" w:hAnsi="Times New Roman" w:cs="Times New Roman"/>
                <w:color w:val="000000"/>
                <w:sz w:val="28"/>
                <w:szCs w:val="28"/>
                <w:lang w:eastAsia="uk-UA"/>
              </w:rPr>
              <w:t xml:space="preserve">: с. </w:t>
            </w:r>
            <w:proofErr w:type="spellStart"/>
            <w:r>
              <w:rPr>
                <w:rFonts w:ascii="Times New Roman" w:hAnsi="Times New Roman" w:cs="Times New Roman"/>
                <w:color w:val="000000"/>
                <w:sz w:val="28"/>
                <w:szCs w:val="28"/>
                <w:lang w:eastAsia="uk-UA"/>
              </w:rPr>
              <w:t>Нежухів</w:t>
            </w:r>
            <w:proofErr w:type="spellEnd"/>
            <w:r>
              <w:rPr>
                <w:rFonts w:ascii="Times New Roman" w:hAnsi="Times New Roman" w:cs="Times New Roman"/>
                <w:color w:val="000000"/>
                <w:sz w:val="28"/>
                <w:szCs w:val="28"/>
                <w:lang w:eastAsia="uk-UA"/>
              </w:rPr>
              <w:t>, Львівська обл.</w:t>
            </w:r>
          </w:p>
        </w:tc>
        <w:tc>
          <w:tcPr>
            <w:tcW w:w="4394" w:type="dxa"/>
            <w:tcBorders>
              <w:top w:val="single" w:sz="4" w:space="0" w:color="auto"/>
              <w:left w:val="single" w:sz="4" w:space="0" w:color="auto"/>
              <w:bottom w:val="single" w:sz="4" w:space="0" w:color="auto"/>
              <w:right w:val="single" w:sz="4" w:space="0" w:color="auto"/>
            </w:tcBorders>
            <w:hideMark/>
          </w:tcPr>
          <w:p w:rsidR="00895E06" w:rsidRDefault="00895E06" w:rsidP="00D458A6">
            <w:pPr>
              <w:spacing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Виробництво </w:t>
            </w:r>
            <w:r>
              <w:rPr>
                <w:rFonts w:ascii="Times New Roman" w:hAnsi="Times New Roman" w:cs="Times New Roman"/>
                <w:sz w:val="28"/>
                <w:szCs w:val="28"/>
                <w:shd w:val="clear" w:color="auto" w:fill="FFFFFF"/>
              </w:rPr>
              <w:t xml:space="preserve"> електричного й електронного </w:t>
            </w:r>
            <w:proofErr w:type="spellStart"/>
            <w:r>
              <w:rPr>
                <w:rFonts w:ascii="Times New Roman" w:hAnsi="Times New Roman" w:cs="Times New Roman"/>
                <w:sz w:val="28"/>
                <w:szCs w:val="28"/>
                <w:shd w:val="clear" w:color="auto" w:fill="FFFFFF"/>
              </w:rPr>
              <w:t>устатковання</w:t>
            </w:r>
            <w:proofErr w:type="spellEnd"/>
            <w:r>
              <w:rPr>
                <w:rFonts w:ascii="Times New Roman" w:hAnsi="Times New Roman" w:cs="Times New Roman"/>
                <w:sz w:val="28"/>
                <w:szCs w:val="28"/>
                <w:shd w:val="clear" w:color="auto" w:fill="FFFFFF"/>
              </w:rPr>
              <w:t xml:space="preserve"> для автотранспортних засобів</w:t>
            </w:r>
          </w:p>
        </w:tc>
        <w:tc>
          <w:tcPr>
            <w:tcW w:w="1842" w:type="dxa"/>
            <w:tcBorders>
              <w:top w:val="single" w:sz="4" w:space="0" w:color="auto"/>
              <w:left w:val="single" w:sz="4" w:space="0" w:color="auto"/>
              <w:bottom w:val="single" w:sz="4" w:space="0" w:color="auto"/>
              <w:right w:val="single" w:sz="4" w:space="0" w:color="auto"/>
            </w:tcBorders>
            <w:hideMark/>
          </w:tcPr>
          <w:p w:rsidR="00895E06" w:rsidRDefault="00895E06" w:rsidP="00D458A6">
            <w:pPr>
              <w:spacing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3221</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w:t>
            </w:r>
            <w:proofErr w:type="spellStart"/>
            <w:r w:rsidRPr="00A850A3">
              <w:rPr>
                <w:rFonts w:ascii="Times New Roman" w:hAnsi="Times New Roman" w:cs="Times New Roman"/>
                <w:color w:val="000000"/>
                <w:sz w:val="28"/>
                <w:szCs w:val="28"/>
                <w:lang w:eastAsia="uk-UA"/>
              </w:rPr>
              <w:t>Трокс</w:t>
            </w:r>
            <w:proofErr w:type="spellEnd"/>
            <w:r w:rsidRPr="00A850A3">
              <w:rPr>
                <w:rFonts w:ascii="Times New Roman" w:hAnsi="Times New Roman" w:cs="Times New Roman"/>
                <w:color w:val="000000"/>
                <w:sz w:val="28"/>
                <w:szCs w:val="28"/>
                <w:lang w:eastAsia="uk-UA"/>
              </w:rPr>
              <w:t xml:space="preserve"> Україна»</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інших текстильних виробів технічного та промислового призначення</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275</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АТ «Коломийське ЗУБМ»</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цегли, черепиці та інших будівельних виробів із випаленої глини</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249</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w:t>
            </w:r>
            <w:proofErr w:type="spellStart"/>
            <w:r w:rsidRPr="00A850A3">
              <w:rPr>
                <w:rFonts w:ascii="Times New Roman" w:hAnsi="Times New Roman" w:cs="Times New Roman"/>
                <w:color w:val="000000"/>
                <w:sz w:val="28"/>
                <w:szCs w:val="28"/>
                <w:lang w:eastAsia="uk-UA"/>
              </w:rPr>
              <w:t>Коломияводоканал</w:t>
            </w:r>
            <w:proofErr w:type="spellEnd"/>
            <w:r w:rsidRPr="00A850A3">
              <w:rPr>
                <w:rFonts w:ascii="Times New Roman" w:hAnsi="Times New Roman" w:cs="Times New Roman"/>
                <w:color w:val="000000"/>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Style w:val="main-activity"/>
                <w:rFonts w:ascii="Times New Roman" w:hAnsi="Times New Roman" w:cs="Times New Roman"/>
                <w:sz w:val="28"/>
                <w:szCs w:val="28"/>
                <w:bdr w:val="none" w:sz="0" w:space="0" w:color="auto" w:frame="1"/>
                <w:shd w:val="clear" w:color="auto" w:fill="FFFFFF"/>
              </w:rPr>
              <w:t>Забір, очищення та постачання води</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172</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w:t>
            </w:r>
            <w:proofErr w:type="spellStart"/>
            <w:r w:rsidRPr="00A850A3">
              <w:rPr>
                <w:rFonts w:ascii="Times New Roman" w:hAnsi="Times New Roman" w:cs="Times New Roman"/>
                <w:color w:val="000000"/>
                <w:sz w:val="28"/>
                <w:szCs w:val="28"/>
                <w:lang w:eastAsia="uk-UA"/>
              </w:rPr>
              <w:t>Воскресинецькі</w:t>
            </w:r>
            <w:proofErr w:type="spellEnd"/>
            <w:r w:rsidRPr="00A850A3">
              <w:rPr>
                <w:rFonts w:ascii="Times New Roman" w:hAnsi="Times New Roman" w:cs="Times New Roman"/>
                <w:color w:val="000000"/>
                <w:sz w:val="28"/>
                <w:szCs w:val="28"/>
                <w:lang w:eastAsia="uk-UA"/>
              </w:rPr>
              <w:t xml:space="preserve"> ковбаси»</w:t>
            </w:r>
          </w:p>
        </w:tc>
        <w:tc>
          <w:tcPr>
            <w:tcW w:w="4394"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Виробництво м</w:t>
            </w:r>
            <w:r w:rsidRPr="00A850A3">
              <w:rPr>
                <w:rFonts w:ascii="Times New Roman" w:hAnsi="Times New Roman" w:cs="Times New Roman"/>
                <w:color w:val="000000"/>
                <w:sz w:val="28"/>
                <w:szCs w:val="28"/>
                <w:lang w:val="en-US" w:eastAsia="uk-UA"/>
              </w:rPr>
              <w:t>’</w:t>
            </w:r>
            <w:r w:rsidRPr="00A850A3">
              <w:rPr>
                <w:rFonts w:ascii="Times New Roman" w:hAnsi="Times New Roman" w:cs="Times New Roman"/>
                <w:color w:val="000000"/>
                <w:sz w:val="28"/>
                <w:szCs w:val="28"/>
                <w:lang w:eastAsia="uk-UA"/>
              </w:rPr>
              <w:t>ясних продуктів</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164</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ПП «Коломийський хлібокомбінат»</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Виробництво хліба та хлібобулочних виробів</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156</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Зерно-Переробна Компанія «ЮМАС»</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продуктів борошномельно-круп'яної промисловості</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125</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ТзОВ «Скіф»</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інших виробів з деревини</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114</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ТзОВ «Або-</w:t>
            </w:r>
            <w:proofErr w:type="spellStart"/>
            <w:r w:rsidRPr="00A850A3">
              <w:rPr>
                <w:rFonts w:ascii="Times New Roman" w:hAnsi="Times New Roman" w:cs="Times New Roman"/>
                <w:color w:val="000000"/>
                <w:sz w:val="28"/>
                <w:szCs w:val="28"/>
                <w:lang w:eastAsia="uk-UA"/>
              </w:rPr>
              <w:t>Мікс</w:t>
            </w:r>
            <w:proofErr w:type="spellEnd"/>
            <w:r w:rsidRPr="00A850A3">
              <w:rPr>
                <w:rFonts w:ascii="Times New Roman" w:hAnsi="Times New Roman" w:cs="Times New Roman"/>
                <w:color w:val="000000"/>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готових кормів для тварин, що утримуються на фермах</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99</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«Полігон Екологія»</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Style w:val="main-activity"/>
                <w:rFonts w:ascii="Times New Roman" w:hAnsi="Times New Roman" w:cs="Times New Roman"/>
                <w:sz w:val="28"/>
                <w:szCs w:val="28"/>
                <w:bdr w:val="none" w:sz="0" w:space="0" w:color="auto" w:frame="1"/>
                <w:shd w:val="clear" w:color="auto" w:fill="FFFFFF"/>
              </w:rPr>
              <w:t>Будівництво доріг і автострад</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95</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ВКП «Чернівецький завод теплоізоляційних виробів»</w:t>
            </w:r>
          </w:p>
        </w:tc>
        <w:tc>
          <w:tcPr>
            <w:tcW w:w="4394"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Виробництво неметалевих мінеральних виробів</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86</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ВКФ «Тріумф»</w:t>
            </w:r>
          </w:p>
        </w:tc>
        <w:tc>
          <w:tcPr>
            <w:tcW w:w="4394" w:type="dxa"/>
          </w:tcPr>
          <w:p w:rsidR="007357AB" w:rsidRPr="00A850A3" w:rsidRDefault="007357AB" w:rsidP="00D458A6">
            <w:pPr>
              <w:numPr>
                <w:ilvl w:val="0"/>
                <w:numId w:val="4"/>
              </w:numPr>
              <w:shd w:val="clear" w:color="auto" w:fill="FFFFFF"/>
              <w:spacing w:line="240" w:lineRule="auto"/>
              <w:ind w:left="0"/>
              <w:textAlignment w:val="baseline"/>
              <w:rPr>
                <w:rFonts w:ascii="Times New Roman" w:hAnsi="Times New Roman" w:cs="Times New Roman"/>
                <w:color w:val="000000"/>
                <w:sz w:val="28"/>
                <w:szCs w:val="28"/>
                <w:lang w:eastAsia="uk-UA"/>
              </w:rPr>
            </w:pPr>
            <w:r w:rsidRPr="00A850A3">
              <w:rPr>
                <w:rFonts w:ascii="Times New Roman" w:hAnsi="Times New Roman" w:cs="Times New Roman"/>
                <w:color w:val="1F1F1F"/>
                <w:sz w:val="28"/>
                <w:szCs w:val="28"/>
                <w:lang w:eastAsia="uk-UA"/>
              </w:rPr>
              <w:t>Виробництво м'ясних продуктів, перероблення та консервування риби.</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69</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w:t>
            </w:r>
            <w:proofErr w:type="spellStart"/>
            <w:r w:rsidRPr="00A850A3">
              <w:rPr>
                <w:rFonts w:ascii="Times New Roman" w:hAnsi="Times New Roman" w:cs="Times New Roman"/>
                <w:color w:val="000000"/>
                <w:sz w:val="28"/>
                <w:szCs w:val="28"/>
                <w:lang w:eastAsia="uk-UA"/>
              </w:rPr>
              <w:t>Зеленосвіт</w:t>
            </w:r>
            <w:proofErr w:type="spellEnd"/>
            <w:r w:rsidRPr="00A850A3">
              <w:rPr>
                <w:rFonts w:ascii="Times New Roman" w:hAnsi="Times New Roman" w:cs="Times New Roman"/>
                <w:color w:val="000000"/>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Комплексне обслуговування об'єктів</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50</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СТОВ «Корнич»</w:t>
            </w:r>
          </w:p>
        </w:tc>
        <w:tc>
          <w:tcPr>
            <w:tcW w:w="4394"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Вирощування зернових культур</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45</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СП ТзОВ «Лісова компанія «Лаванда»</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Лісопильне та стругальне виробництво</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44</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ПП «</w:t>
            </w:r>
            <w:proofErr w:type="spellStart"/>
            <w:r w:rsidRPr="00A850A3">
              <w:rPr>
                <w:rFonts w:ascii="Times New Roman" w:hAnsi="Times New Roman" w:cs="Times New Roman"/>
                <w:color w:val="000000"/>
                <w:sz w:val="28"/>
                <w:szCs w:val="28"/>
                <w:lang w:eastAsia="uk-UA"/>
              </w:rPr>
              <w:t>Прикарпаткабель</w:t>
            </w:r>
            <w:proofErr w:type="spellEnd"/>
            <w:r w:rsidRPr="00A850A3">
              <w:rPr>
                <w:rFonts w:ascii="Times New Roman" w:hAnsi="Times New Roman" w:cs="Times New Roman"/>
                <w:color w:val="000000"/>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Виготовлення кабельної продукції</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29</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ПрАТ «</w:t>
            </w:r>
            <w:proofErr w:type="spellStart"/>
            <w:r w:rsidRPr="00A850A3">
              <w:rPr>
                <w:rFonts w:ascii="Times New Roman" w:hAnsi="Times New Roman" w:cs="Times New Roman"/>
                <w:sz w:val="28"/>
                <w:szCs w:val="28"/>
                <w:lang w:eastAsia="uk-UA"/>
              </w:rPr>
              <w:t>Дятьківці</w:t>
            </w:r>
            <w:proofErr w:type="spellEnd"/>
            <w:r w:rsidRPr="00A850A3">
              <w:rPr>
                <w:rFonts w:ascii="Times New Roman" w:hAnsi="Times New Roman" w:cs="Times New Roman"/>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Оптова торгівля напоями</w:t>
            </w:r>
          </w:p>
        </w:tc>
        <w:tc>
          <w:tcPr>
            <w:tcW w:w="1842"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21</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w:t>
            </w:r>
            <w:proofErr w:type="spellStart"/>
            <w:r w:rsidRPr="00A850A3">
              <w:rPr>
                <w:rFonts w:ascii="Times New Roman" w:hAnsi="Times New Roman" w:cs="Times New Roman"/>
                <w:color w:val="000000"/>
                <w:sz w:val="28"/>
                <w:szCs w:val="28"/>
                <w:lang w:eastAsia="uk-UA"/>
              </w:rPr>
              <w:t>Раківчицькі</w:t>
            </w:r>
            <w:proofErr w:type="spellEnd"/>
            <w:r w:rsidRPr="00A850A3">
              <w:rPr>
                <w:rFonts w:ascii="Times New Roman" w:hAnsi="Times New Roman" w:cs="Times New Roman"/>
                <w:color w:val="000000"/>
                <w:sz w:val="28"/>
                <w:szCs w:val="28"/>
                <w:lang w:eastAsia="uk-UA"/>
              </w:rPr>
              <w:t xml:space="preserve"> ковбаси»</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Виробництво м’ясних продуктів</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21</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w:t>
            </w:r>
            <w:proofErr w:type="spellStart"/>
            <w:r w:rsidRPr="00A850A3">
              <w:rPr>
                <w:rFonts w:ascii="Times New Roman" w:hAnsi="Times New Roman" w:cs="Times New Roman"/>
                <w:color w:val="000000"/>
                <w:sz w:val="28"/>
                <w:szCs w:val="28"/>
                <w:lang w:eastAsia="uk-UA"/>
              </w:rPr>
              <w:t>Коломиятеплосервіс</w:t>
            </w:r>
            <w:proofErr w:type="spellEnd"/>
            <w:r w:rsidRPr="00A850A3">
              <w:rPr>
                <w:rFonts w:ascii="Times New Roman" w:hAnsi="Times New Roman" w:cs="Times New Roman"/>
                <w:color w:val="000000"/>
                <w:sz w:val="28"/>
                <w:szCs w:val="28"/>
                <w:lang w:eastAsia="uk-UA"/>
              </w:rPr>
              <w:t>»</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Постачання пари, гарячої води та кондиційованого повітря</w:t>
            </w:r>
          </w:p>
        </w:tc>
        <w:tc>
          <w:tcPr>
            <w:tcW w:w="1842"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20</w:t>
            </w:r>
          </w:p>
        </w:tc>
      </w:tr>
      <w:tr w:rsidR="007357AB" w:rsidRPr="00A850A3" w:rsidTr="00DB73A8">
        <w:tc>
          <w:tcPr>
            <w:tcW w:w="3256" w:type="dxa"/>
          </w:tcPr>
          <w:p w:rsidR="007357AB" w:rsidRPr="00A850A3" w:rsidRDefault="007357AB" w:rsidP="00D458A6">
            <w:pPr>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«Консервний завод «Консерваторія»</w:t>
            </w:r>
          </w:p>
        </w:tc>
        <w:tc>
          <w:tcPr>
            <w:tcW w:w="4394" w:type="dxa"/>
          </w:tcPr>
          <w:p w:rsidR="007357AB" w:rsidRPr="00A850A3" w:rsidRDefault="007357AB" w:rsidP="00D458A6">
            <w:pPr>
              <w:spacing w:line="240" w:lineRule="auto"/>
              <w:rPr>
                <w:rFonts w:ascii="Times New Roman" w:hAnsi="Times New Roman" w:cs="Times New Roman"/>
                <w:sz w:val="28"/>
                <w:szCs w:val="28"/>
                <w:lang w:eastAsia="uk-UA"/>
              </w:rPr>
            </w:pPr>
            <w:r w:rsidRPr="00A850A3">
              <w:rPr>
                <w:rFonts w:ascii="Times New Roman" w:hAnsi="Times New Roman" w:cs="Times New Roman"/>
                <w:sz w:val="28"/>
                <w:szCs w:val="28"/>
                <w:bdr w:val="none" w:sz="0" w:space="0" w:color="auto" w:frame="1"/>
                <w:shd w:val="clear" w:color="auto" w:fill="FFFFFF"/>
                <w:lang w:eastAsia="uk-UA"/>
              </w:rPr>
              <w:t>Виробництво фруктових і овочевих соків,</w:t>
            </w:r>
            <w:r w:rsidRPr="00A850A3">
              <w:rPr>
                <w:rFonts w:ascii="Times New Roman" w:hAnsi="Times New Roman" w:cs="Times New Roman"/>
                <w:sz w:val="28"/>
                <w:szCs w:val="28"/>
                <w:lang w:eastAsia="uk-UA"/>
              </w:rPr>
              <w:t xml:space="preserve"> перероблення та консервування фруктів і овочів</w:t>
            </w:r>
          </w:p>
        </w:tc>
        <w:tc>
          <w:tcPr>
            <w:tcW w:w="1842" w:type="dxa"/>
          </w:tcPr>
          <w:p w:rsidR="007357AB" w:rsidRPr="00A850A3" w:rsidRDefault="007357AB" w:rsidP="00D458A6">
            <w:pPr>
              <w:shd w:val="clear" w:color="auto" w:fill="FFFFFF"/>
              <w:spacing w:line="240" w:lineRule="auto"/>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7</w:t>
            </w:r>
          </w:p>
        </w:tc>
      </w:tr>
    </w:tbl>
    <w:p w:rsidR="007357AB" w:rsidRPr="00A850A3" w:rsidRDefault="007357AB" w:rsidP="00D458A6">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lastRenderedPageBreak/>
        <w:tab/>
        <w:t xml:space="preserve">Внаслідок проголошення воєнного стану 24.02.2022 року в Україні через загарбницькі військові дії </w:t>
      </w:r>
      <w:proofErr w:type="spellStart"/>
      <w:r w:rsidRPr="00A850A3">
        <w:rPr>
          <w:rFonts w:ascii="Times New Roman" w:hAnsi="Times New Roman" w:cs="Times New Roman"/>
          <w:sz w:val="28"/>
          <w:szCs w:val="28"/>
        </w:rPr>
        <w:t>росії</w:t>
      </w:r>
      <w:proofErr w:type="spellEnd"/>
      <w:r w:rsidRPr="00A850A3">
        <w:rPr>
          <w:rFonts w:ascii="Times New Roman" w:hAnsi="Times New Roman" w:cs="Times New Roman"/>
          <w:sz w:val="28"/>
          <w:szCs w:val="28"/>
        </w:rPr>
        <w:t xml:space="preserve"> на окремих підприємствах відбувся спад виробництва. Промислові підприємства через введення комендантської години зменшили кількість робочих змін на підприємствах, </w:t>
      </w:r>
      <w:r>
        <w:rPr>
          <w:rFonts w:ascii="Times New Roman" w:hAnsi="Times New Roman" w:cs="Times New Roman"/>
          <w:sz w:val="28"/>
          <w:szCs w:val="28"/>
        </w:rPr>
        <w:t xml:space="preserve">інші </w:t>
      </w:r>
      <w:r w:rsidRPr="00A850A3">
        <w:rPr>
          <w:rFonts w:ascii="Times New Roman" w:hAnsi="Times New Roman" w:cs="Times New Roman"/>
          <w:sz w:val="28"/>
          <w:szCs w:val="28"/>
        </w:rPr>
        <w:t xml:space="preserve">в робочому процесі </w:t>
      </w:r>
      <w:proofErr w:type="spellStart"/>
      <w:r w:rsidRPr="00A850A3">
        <w:rPr>
          <w:rFonts w:ascii="Times New Roman" w:hAnsi="Times New Roman" w:cs="Times New Roman"/>
          <w:sz w:val="28"/>
          <w:szCs w:val="28"/>
        </w:rPr>
        <w:t>заді</w:t>
      </w:r>
      <w:r>
        <w:rPr>
          <w:rFonts w:ascii="Times New Roman" w:hAnsi="Times New Roman" w:cs="Times New Roman"/>
          <w:sz w:val="28"/>
          <w:szCs w:val="28"/>
        </w:rPr>
        <w:t>юють</w:t>
      </w:r>
      <w:proofErr w:type="spellEnd"/>
      <w:r w:rsidRPr="00A850A3">
        <w:rPr>
          <w:rFonts w:ascii="Times New Roman" w:hAnsi="Times New Roman" w:cs="Times New Roman"/>
          <w:sz w:val="28"/>
          <w:szCs w:val="28"/>
        </w:rPr>
        <w:t xml:space="preserve"> менше працівників,</w:t>
      </w:r>
      <w:r>
        <w:rPr>
          <w:rFonts w:ascii="Times New Roman" w:hAnsi="Times New Roman" w:cs="Times New Roman"/>
          <w:sz w:val="28"/>
          <w:szCs w:val="28"/>
        </w:rPr>
        <w:t xml:space="preserve"> тобто </w:t>
      </w:r>
      <w:r w:rsidRPr="00A850A3">
        <w:rPr>
          <w:rFonts w:ascii="Times New Roman" w:hAnsi="Times New Roman" w:cs="Times New Roman"/>
          <w:sz w:val="28"/>
          <w:szCs w:val="28"/>
        </w:rPr>
        <w:t>не працювали на повну потужність. Окремі працівники перебували у відпустці без збереження заробітної плати, частину людей переве</w:t>
      </w:r>
      <w:r>
        <w:rPr>
          <w:rFonts w:ascii="Times New Roman" w:hAnsi="Times New Roman" w:cs="Times New Roman"/>
          <w:sz w:val="28"/>
          <w:szCs w:val="28"/>
        </w:rPr>
        <w:t>ли</w:t>
      </w:r>
      <w:r w:rsidRPr="00A850A3">
        <w:rPr>
          <w:rFonts w:ascii="Times New Roman" w:hAnsi="Times New Roman" w:cs="Times New Roman"/>
          <w:sz w:val="28"/>
          <w:szCs w:val="28"/>
        </w:rPr>
        <w:t xml:space="preserve"> на дистанційну форму роботи. </w:t>
      </w:r>
    </w:p>
    <w:p w:rsidR="007357AB" w:rsidRDefault="007357AB" w:rsidP="00D458A6">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tab/>
        <w:t xml:space="preserve">На територію Коломийської територіальної громади  станом на 01.07.2022 року </w:t>
      </w:r>
      <w:proofErr w:type="spellStart"/>
      <w:r w:rsidRPr="00A850A3">
        <w:rPr>
          <w:rFonts w:ascii="Times New Roman" w:hAnsi="Times New Roman" w:cs="Times New Roman"/>
          <w:sz w:val="28"/>
          <w:szCs w:val="28"/>
        </w:rPr>
        <w:t>релоковано</w:t>
      </w:r>
      <w:proofErr w:type="spellEnd"/>
      <w:r w:rsidRPr="00A850A3">
        <w:rPr>
          <w:rFonts w:ascii="Times New Roman" w:hAnsi="Times New Roman" w:cs="Times New Roman"/>
          <w:sz w:val="28"/>
          <w:szCs w:val="28"/>
        </w:rPr>
        <w:t xml:space="preserve"> 3 юридичні особи та 4 фізичні </w:t>
      </w:r>
      <w:r>
        <w:rPr>
          <w:rFonts w:ascii="Times New Roman" w:hAnsi="Times New Roman" w:cs="Times New Roman"/>
          <w:sz w:val="28"/>
          <w:szCs w:val="28"/>
        </w:rPr>
        <w:t>о</w:t>
      </w:r>
      <w:r w:rsidRPr="00A850A3">
        <w:rPr>
          <w:rFonts w:ascii="Times New Roman" w:hAnsi="Times New Roman" w:cs="Times New Roman"/>
          <w:sz w:val="28"/>
          <w:szCs w:val="28"/>
        </w:rPr>
        <w:t xml:space="preserve">соби-підприємці.   </w:t>
      </w:r>
    </w:p>
    <w:p w:rsidR="007357AB" w:rsidRPr="00A850A3" w:rsidRDefault="007357AB" w:rsidP="00D458A6">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t xml:space="preserve">  </w:t>
      </w:r>
    </w:p>
    <w:p w:rsidR="007357AB" w:rsidRPr="000864E6" w:rsidRDefault="007357AB" w:rsidP="00D458A6">
      <w:pPr>
        <w:pStyle w:val="a3"/>
        <w:numPr>
          <w:ilvl w:val="0"/>
          <w:numId w:val="18"/>
        </w:numPr>
        <w:tabs>
          <w:tab w:val="left" w:pos="284"/>
        </w:tabs>
        <w:spacing w:after="0" w:line="240" w:lineRule="auto"/>
        <w:ind w:left="0"/>
        <w:jc w:val="center"/>
        <w:rPr>
          <w:rFonts w:ascii="Times New Roman" w:hAnsi="Times New Roman" w:cs="Times New Roman"/>
          <w:b/>
          <w:sz w:val="28"/>
          <w:szCs w:val="28"/>
        </w:rPr>
      </w:pPr>
      <w:r w:rsidRPr="000864E6">
        <w:rPr>
          <w:rFonts w:ascii="Times New Roman" w:hAnsi="Times New Roman" w:cs="Times New Roman"/>
          <w:b/>
          <w:sz w:val="28"/>
          <w:szCs w:val="28"/>
        </w:rPr>
        <w:t>Енергозбереження та енергоефективність</w:t>
      </w:r>
    </w:p>
    <w:p w:rsidR="007357AB" w:rsidRPr="00E818CC" w:rsidRDefault="007357AB" w:rsidP="00D45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864E6">
        <w:rPr>
          <w:rFonts w:ascii="Times New Roman" w:hAnsi="Times New Roman" w:cs="Times New Roman"/>
          <w:sz w:val="28"/>
          <w:szCs w:val="28"/>
        </w:rPr>
        <w:t>1.</w:t>
      </w:r>
      <w:r>
        <w:rPr>
          <w:rFonts w:ascii="Times New Roman" w:hAnsi="Times New Roman" w:cs="Times New Roman"/>
          <w:sz w:val="28"/>
          <w:szCs w:val="28"/>
        </w:rPr>
        <w:t xml:space="preserve"> Провівши моніторинг споживання енергетичних ресурсів за 1 півріччя 2022 року в порівнянні із 1 півріччям 2021 року всіх будівель комунальної власності, в розрізі енергетичних ресурсів, виявлена тенденція зменшення </w:t>
      </w:r>
      <w:r w:rsidRPr="00E818CC">
        <w:rPr>
          <w:rFonts w:ascii="Times New Roman" w:hAnsi="Times New Roman" w:cs="Times New Roman"/>
          <w:sz w:val="28"/>
          <w:szCs w:val="28"/>
        </w:rPr>
        <w:t>споживання, а саме:</w:t>
      </w:r>
    </w:p>
    <w:p w:rsidR="007357AB" w:rsidRPr="00E818CC" w:rsidRDefault="007357AB" w:rsidP="00D458A6">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7357AB" w:rsidRPr="00E818CC" w:rsidTr="00DB73A8">
        <w:trPr>
          <w:trHeight w:val="351"/>
        </w:trPr>
        <w:tc>
          <w:tcPr>
            <w:tcW w:w="2121" w:type="dxa"/>
            <w:vMerge w:val="restart"/>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Газ</w:t>
            </w:r>
          </w:p>
        </w:tc>
      </w:tr>
      <w:tr w:rsidR="007357AB" w:rsidRPr="00E818CC" w:rsidTr="00DB73A8">
        <w:trPr>
          <w:trHeight w:val="255"/>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7357AB" w:rsidRPr="00E818CC" w:rsidTr="00DB73A8">
        <w:trPr>
          <w:trHeight w:val="431"/>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r>
      <w:tr w:rsidR="007357AB" w:rsidRPr="00E818CC" w:rsidTr="00DB73A8">
        <w:trPr>
          <w:trHeight w:val="244"/>
        </w:trPr>
        <w:tc>
          <w:tcPr>
            <w:tcW w:w="2121" w:type="dxa"/>
            <w:shd w:val="clear" w:color="auto" w:fill="auto"/>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44995,34</w:t>
            </w: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318984,37</w:t>
            </w:r>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7,09</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184911,13</w:t>
            </w:r>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4,11</w:t>
            </w:r>
          </w:p>
        </w:tc>
        <w:tc>
          <w:tcPr>
            <w:tcW w:w="231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57,97%</w:t>
            </w:r>
          </w:p>
        </w:tc>
      </w:tr>
    </w:tbl>
    <w:p w:rsidR="007357AB" w:rsidRPr="00E818CC" w:rsidRDefault="007357AB" w:rsidP="00D458A6">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7357AB" w:rsidRPr="00E818CC" w:rsidTr="00DB73A8">
        <w:trPr>
          <w:trHeight w:val="351"/>
        </w:trPr>
        <w:tc>
          <w:tcPr>
            <w:tcW w:w="2121" w:type="dxa"/>
            <w:vMerge w:val="restart"/>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Теплоенергія</w:t>
            </w:r>
          </w:p>
        </w:tc>
      </w:tr>
      <w:tr w:rsidR="007357AB" w:rsidRPr="00E818CC" w:rsidTr="00DB73A8">
        <w:trPr>
          <w:trHeight w:val="255"/>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7357AB" w:rsidRPr="00E818CC" w:rsidTr="00DB73A8">
        <w:trPr>
          <w:trHeight w:val="431"/>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2316" w:type="dxa"/>
            <w:vMerge/>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r>
      <w:tr w:rsidR="007357AB" w:rsidRPr="00E818CC" w:rsidTr="00DB73A8">
        <w:trPr>
          <w:trHeight w:val="244"/>
        </w:trPr>
        <w:tc>
          <w:tcPr>
            <w:tcW w:w="2121" w:type="dxa"/>
            <w:shd w:val="clear" w:color="auto" w:fill="auto"/>
            <w:noWrap/>
            <w:vAlign w:val="center"/>
          </w:tcPr>
          <w:p w:rsidR="007357AB" w:rsidRPr="00E818CC" w:rsidRDefault="007357AB" w:rsidP="00D458A6">
            <w:pPr>
              <w:spacing w:after="0" w:line="240" w:lineRule="auto"/>
              <w:jc w:val="center"/>
              <w:rPr>
                <w:rFonts w:ascii="Times New Roman" w:hAnsi="Times New Roman" w:cs="Times New Roman"/>
                <w:sz w:val="16"/>
                <w:szCs w:val="16"/>
              </w:rPr>
            </w:pPr>
            <w:r w:rsidRPr="00E818CC">
              <w:rPr>
                <w:rFonts w:ascii="Times New Roman" w:hAnsi="Times New Roman" w:cs="Times New Roman"/>
                <w:sz w:val="16"/>
                <w:szCs w:val="16"/>
              </w:rPr>
              <w:t>89946,25</w:t>
            </w: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6303,70</w:t>
            </w:r>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0,070</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4225,44</w:t>
            </w:r>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0,047</w:t>
            </w:r>
          </w:p>
        </w:tc>
        <w:tc>
          <w:tcPr>
            <w:tcW w:w="231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67,03%</w:t>
            </w:r>
          </w:p>
        </w:tc>
      </w:tr>
    </w:tbl>
    <w:p w:rsidR="007357AB" w:rsidRPr="00E818CC" w:rsidRDefault="007357AB" w:rsidP="00D458A6">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7357AB" w:rsidRPr="00E818CC" w:rsidTr="00DB73A8">
        <w:trPr>
          <w:trHeight w:val="351"/>
        </w:trPr>
        <w:tc>
          <w:tcPr>
            <w:tcW w:w="2121" w:type="dxa"/>
            <w:vMerge w:val="restart"/>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7357AB" w:rsidRPr="00E818CC" w:rsidTr="00DB73A8">
        <w:trPr>
          <w:trHeight w:val="255"/>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7357AB" w:rsidRPr="00E818CC" w:rsidTr="00DB73A8">
        <w:trPr>
          <w:trHeight w:val="431"/>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r>
      <w:tr w:rsidR="007357AB" w:rsidRPr="00E818CC" w:rsidTr="00DB73A8">
        <w:trPr>
          <w:trHeight w:val="244"/>
        </w:trPr>
        <w:tc>
          <w:tcPr>
            <w:tcW w:w="2121" w:type="dxa"/>
            <w:shd w:val="clear" w:color="auto" w:fill="auto"/>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10275,30</w:t>
            </w: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534022,40</w:t>
            </w:r>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51,97</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422959,00</w:t>
            </w:r>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41,16</w:t>
            </w:r>
          </w:p>
        </w:tc>
        <w:tc>
          <w:tcPr>
            <w:tcW w:w="231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79,2%</w:t>
            </w:r>
          </w:p>
        </w:tc>
      </w:tr>
    </w:tbl>
    <w:p w:rsidR="007357AB" w:rsidRPr="00E818CC" w:rsidRDefault="007357AB" w:rsidP="00D458A6">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7357AB" w:rsidRPr="00E818CC" w:rsidTr="00DB73A8">
        <w:trPr>
          <w:trHeight w:val="351"/>
        </w:trPr>
        <w:tc>
          <w:tcPr>
            <w:tcW w:w="2121" w:type="dxa"/>
            <w:vMerge w:val="restart"/>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7357AB" w:rsidRPr="00E818CC" w:rsidTr="00DB73A8">
        <w:trPr>
          <w:trHeight w:val="255"/>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7357AB" w:rsidRPr="00E818CC" w:rsidTr="00DB73A8">
        <w:trPr>
          <w:trHeight w:val="431"/>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r>
      <w:tr w:rsidR="007357AB" w:rsidRPr="00E818CC" w:rsidTr="00DB73A8">
        <w:trPr>
          <w:trHeight w:val="244"/>
        </w:trPr>
        <w:tc>
          <w:tcPr>
            <w:tcW w:w="2121" w:type="dxa"/>
            <w:shd w:val="clear" w:color="auto" w:fill="auto"/>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117812,89</w:t>
            </w: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1094012,00</w:t>
            </w:r>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9,29</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1031902,38</w:t>
            </w:r>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8,76</w:t>
            </w:r>
          </w:p>
        </w:tc>
        <w:tc>
          <w:tcPr>
            <w:tcW w:w="231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94,32%</w:t>
            </w:r>
          </w:p>
        </w:tc>
      </w:tr>
    </w:tbl>
    <w:p w:rsidR="007357AB" w:rsidRPr="00E818CC" w:rsidRDefault="007357AB" w:rsidP="00D458A6">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7357AB" w:rsidRPr="00E818CC" w:rsidTr="00DB73A8">
        <w:trPr>
          <w:trHeight w:val="351"/>
        </w:trPr>
        <w:tc>
          <w:tcPr>
            <w:tcW w:w="2121" w:type="dxa"/>
            <w:vMerge w:val="restart"/>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Вода</w:t>
            </w:r>
          </w:p>
        </w:tc>
      </w:tr>
      <w:tr w:rsidR="007357AB" w:rsidRPr="00E818CC" w:rsidTr="00DB73A8">
        <w:trPr>
          <w:trHeight w:val="255"/>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7357AB" w:rsidRPr="00E818CC" w:rsidTr="00DB73A8">
        <w:trPr>
          <w:trHeight w:val="431"/>
        </w:trPr>
        <w:tc>
          <w:tcPr>
            <w:tcW w:w="2121" w:type="dxa"/>
            <w:vMerge/>
            <w:shd w:val="clear" w:color="auto" w:fill="auto"/>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7357AB" w:rsidRPr="00E818CC" w:rsidRDefault="007357AB" w:rsidP="00D458A6">
            <w:pPr>
              <w:spacing w:after="0" w:line="240" w:lineRule="auto"/>
              <w:jc w:val="center"/>
              <w:rPr>
                <w:rFonts w:ascii="Times New Roman" w:eastAsia="Times New Roman" w:hAnsi="Times New Roman" w:cs="Times New Roman"/>
                <w:lang w:eastAsia="uk-UA"/>
              </w:rPr>
            </w:pPr>
          </w:p>
        </w:tc>
      </w:tr>
      <w:tr w:rsidR="007357AB" w:rsidRPr="00E818CC" w:rsidTr="00DB73A8">
        <w:trPr>
          <w:trHeight w:val="244"/>
        </w:trPr>
        <w:tc>
          <w:tcPr>
            <w:tcW w:w="2121" w:type="dxa"/>
            <w:shd w:val="clear" w:color="auto" w:fill="auto"/>
            <w:noWrap/>
            <w:vAlign w:val="center"/>
          </w:tcPr>
          <w:p w:rsidR="007357AB" w:rsidRPr="00E818CC" w:rsidRDefault="007357AB" w:rsidP="00D458A6">
            <w:pPr>
              <w:spacing w:after="0" w:line="240" w:lineRule="auto"/>
              <w:jc w:val="center"/>
              <w:rPr>
                <w:rFonts w:ascii="Times New Roman" w:hAnsi="Times New Roman" w:cs="Times New Roman"/>
                <w:bCs/>
                <w:sz w:val="20"/>
                <w:szCs w:val="20"/>
              </w:rPr>
            </w:pPr>
            <w:r w:rsidRPr="00E818CC">
              <w:rPr>
                <w:rFonts w:ascii="Times New Roman" w:hAnsi="Times New Roman" w:cs="Times New Roman"/>
                <w:bCs/>
                <w:sz w:val="20"/>
                <w:szCs w:val="20"/>
              </w:rPr>
              <w:t>123966,81</w:t>
            </w:r>
          </w:p>
        </w:tc>
        <w:tc>
          <w:tcPr>
            <w:tcW w:w="1661" w:type="dxa"/>
            <w:shd w:val="clear" w:color="auto" w:fill="auto"/>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32941,92</w:t>
            </w:r>
          </w:p>
        </w:tc>
        <w:tc>
          <w:tcPr>
            <w:tcW w:w="1170"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0,266</w:t>
            </w:r>
          </w:p>
        </w:tc>
        <w:tc>
          <w:tcPr>
            <w:tcW w:w="126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20721,00</w:t>
            </w:r>
          </w:p>
        </w:tc>
        <w:tc>
          <w:tcPr>
            <w:tcW w:w="1231"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0,16715</w:t>
            </w:r>
          </w:p>
        </w:tc>
        <w:tc>
          <w:tcPr>
            <w:tcW w:w="2316" w:type="dxa"/>
            <w:shd w:val="clear" w:color="000000" w:fill="FFFFFF"/>
            <w:noWrap/>
            <w:vAlign w:val="center"/>
          </w:tcPr>
          <w:p w:rsidR="007357AB" w:rsidRPr="00E818CC" w:rsidRDefault="007357AB" w:rsidP="00D458A6">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62,9%</w:t>
            </w:r>
          </w:p>
        </w:tc>
      </w:tr>
    </w:tbl>
    <w:p w:rsidR="007357AB" w:rsidRDefault="007357AB" w:rsidP="00D458A6">
      <w:pPr>
        <w:spacing w:after="0" w:line="240" w:lineRule="auto"/>
        <w:ind w:firstLine="708"/>
        <w:jc w:val="both"/>
        <w:rPr>
          <w:rFonts w:ascii="Times New Roman" w:hAnsi="Times New Roman" w:cs="Times New Roman"/>
          <w:color w:val="000000" w:themeColor="text1"/>
          <w:sz w:val="28"/>
          <w:szCs w:val="28"/>
        </w:rPr>
      </w:pPr>
    </w:p>
    <w:p w:rsidR="007357AB" w:rsidRPr="00E32E31" w:rsidRDefault="007357AB" w:rsidP="00D458A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E32E31">
        <w:rPr>
          <w:rFonts w:ascii="Times New Roman" w:hAnsi="Times New Roman" w:cs="Times New Roman"/>
          <w:color w:val="000000" w:themeColor="text1"/>
          <w:sz w:val="28"/>
          <w:szCs w:val="28"/>
        </w:rPr>
        <w:t xml:space="preserve">.2. Формування заходів щодо енергозбереження  не проводились, але </w:t>
      </w:r>
      <w:r w:rsidRPr="00E32E31">
        <w:rPr>
          <w:rFonts w:ascii="Times New Roman" w:hAnsi="Times New Roman" w:cs="Times New Roman"/>
          <w:sz w:val="28"/>
          <w:szCs w:val="28"/>
        </w:rPr>
        <w:t xml:space="preserve">слід зазначити, що в 1 півріччі 2022 року у зв’язку із введенням воєнного стану на всій території Україні перестали повноцінно  функціонувати заклади дошкільної </w:t>
      </w:r>
      <w:r w:rsidRPr="00E32E31">
        <w:rPr>
          <w:rFonts w:ascii="Times New Roman" w:hAnsi="Times New Roman" w:cs="Times New Roman"/>
          <w:sz w:val="28"/>
          <w:szCs w:val="28"/>
        </w:rPr>
        <w:lastRenderedPageBreak/>
        <w:t>загальної та позашкільної освіти, заклади культури та адміністративні приміщення, що призвели до економії енергетичних ресурсів, а саме:</w:t>
      </w:r>
    </w:p>
    <w:p w:rsidR="007357AB" w:rsidRPr="00E32E31" w:rsidRDefault="007357AB" w:rsidP="00D458A6">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дошкільної освіти:</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17613,5кв.м. в 1 півріччі 2022 року склало 67430,00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44,36%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15175,4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584,97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Pr>
          <w:rFonts w:ascii="Times New Roman" w:hAnsi="Times New Roman" w:cs="Times New Roman"/>
          <w:color w:val="000000"/>
          <w:sz w:val="28"/>
          <w:szCs w:val="28"/>
          <w:shd w:val="clear" w:color="auto" w:fill="FFFFFF"/>
        </w:rPr>
        <w:t xml:space="preserve">складає 69,34% </w:t>
      </w:r>
      <w:r w:rsidRPr="00E32E31">
        <w:rPr>
          <w:rFonts w:ascii="Times New Roman" w:hAnsi="Times New Roman" w:cs="Times New Roman"/>
          <w:color w:val="000000"/>
          <w:sz w:val="28"/>
          <w:szCs w:val="28"/>
          <w:shd w:val="clear" w:color="auto" w:fill="FFFFFF"/>
        </w:rPr>
        <w:t>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2578,50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18381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75,47%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30102,5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спожили 5943,00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 xml:space="preserve">складає </w:t>
      </w:r>
      <w:r w:rsidRPr="00E32E31">
        <w:rPr>
          <w:rFonts w:ascii="Times New Roman" w:hAnsi="Times New Roman" w:cs="Times New Roman"/>
          <w:color w:val="000000"/>
          <w:sz w:val="28"/>
          <w:szCs w:val="28"/>
          <w:shd w:val="clear" w:color="auto" w:fill="FFFFFF"/>
        </w:rPr>
        <w:t>61,94 % до 1 півріччя 2021 року.</w:t>
      </w:r>
    </w:p>
    <w:p w:rsidR="007357AB" w:rsidRPr="00E32E31" w:rsidRDefault="007357AB" w:rsidP="00D458A6">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загальної та позашкільної освіти:</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17909,38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62642,0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 xml:space="preserve">складає 63,95% </w:t>
      </w:r>
      <w:r w:rsidRPr="00E32E31">
        <w:rPr>
          <w:rFonts w:ascii="Times New Roman" w:hAnsi="Times New Roman" w:cs="Times New Roman"/>
          <w:color w:val="000000"/>
          <w:sz w:val="28"/>
          <w:szCs w:val="28"/>
          <w:shd w:val="clear" w:color="auto" w:fill="FFFFFF"/>
        </w:rPr>
        <w:t>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50019,65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1675,61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70,69%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68378,43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277856,0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92,31%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58777,83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спожили 3929,12  </w:t>
      </w:r>
      <w:proofErr w:type="spellStart"/>
      <w:r>
        <w:rPr>
          <w:rFonts w:ascii="Times New Roman" w:hAnsi="Times New Roman" w:cs="Times New Roman"/>
          <w:color w:val="000000"/>
          <w:sz w:val="28"/>
          <w:szCs w:val="28"/>
          <w:shd w:val="clear" w:color="auto" w:fill="FFFFFF"/>
        </w:rPr>
        <w:t>к</w:t>
      </w:r>
      <w:r w:rsidRPr="00E32E31">
        <w:rPr>
          <w:rFonts w:ascii="Times New Roman" w:hAnsi="Times New Roman" w:cs="Times New Roman"/>
          <w:color w:val="000000"/>
          <w:sz w:val="28"/>
          <w:szCs w:val="28"/>
          <w:shd w:val="clear" w:color="auto" w:fill="FFFFFF"/>
        </w:rPr>
        <w:t>уб,м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на 93,91 % до 1 півріччя 2021 року.</w:t>
      </w:r>
    </w:p>
    <w:p w:rsidR="007357AB" w:rsidRPr="00E32E31" w:rsidRDefault="007357AB" w:rsidP="00D458A6">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культури:</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3026,18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28001,00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92,55%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4223,3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135,51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 xml:space="preserve">складає </w:t>
      </w:r>
      <w:r w:rsidRPr="00E32E31">
        <w:rPr>
          <w:rFonts w:ascii="Times New Roman" w:hAnsi="Times New Roman" w:cs="Times New Roman"/>
          <w:color w:val="000000"/>
          <w:sz w:val="28"/>
          <w:szCs w:val="28"/>
          <w:shd w:val="clear" w:color="auto" w:fill="FFFFFF"/>
        </w:rPr>
        <w:t>46,85% до 1 півріччя 2021 року.</w:t>
      </w:r>
    </w:p>
    <w:p w:rsidR="007357AB" w:rsidRPr="00E32E31" w:rsidRDefault="007357AB" w:rsidP="00D458A6">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Адміністративні приміщення:</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2863,98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17021,13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77,86%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опалення електроенергією на загальну площу 3366,40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210387,00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83,34% до 1 півріччя 2021 року;</w:t>
      </w:r>
    </w:p>
    <w:p w:rsidR="007357AB" w:rsidRPr="00E32E31" w:rsidRDefault="007357AB" w:rsidP="00D458A6">
      <w:pPr>
        <w:pStyle w:val="a3"/>
        <w:numPr>
          <w:ilvl w:val="0"/>
          <w:numId w:val="17"/>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7049,98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22599,41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94,2% до 1 півріччя 2021 року.</w:t>
      </w:r>
    </w:p>
    <w:p w:rsidR="007357AB" w:rsidRPr="00AA1D32" w:rsidRDefault="007357AB" w:rsidP="00D458A6">
      <w:pPr>
        <w:pStyle w:val="a3"/>
        <w:spacing w:after="0" w:line="240" w:lineRule="auto"/>
        <w:ind w:left="0"/>
        <w:jc w:val="both"/>
        <w:rPr>
          <w:rFonts w:ascii="Times New Roman" w:eastAsia="Times New Roman" w:hAnsi="Times New Roman" w:cs="Times New Roman"/>
          <w:sz w:val="24"/>
          <w:szCs w:val="24"/>
          <w:lang w:eastAsia="uk-UA"/>
        </w:rPr>
      </w:pPr>
    </w:p>
    <w:p w:rsidR="007357AB" w:rsidRPr="00AA1D32" w:rsidRDefault="007357AB" w:rsidP="00D458A6">
      <w:pPr>
        <w:pStyle w:val="a3"/>
        <w:numPr>
          <w:ilvl w:val="0"/>
          <w:numId w:val="18"/>
        </w:numPr>
        <w:tabs>
          <w:tab w:val="left" w:pos="284"/>
        </w:tabs>
        <w:spacing w:after="0" w:line="240" w:lineRule="auto"/>
        <w:ind w:left="0"/>
        <w:jc w:val="center"/>
        <w:rPr>
          <w:rFonts w:ascii="Times New Roman" w:hAnsi="Times New Roman" w:cs="Times New Roman"/>
          <w:b/>
          <w:sz w:val="28"/>
          <w:szCs w:val="28"/>
        </w:rPr>
      </w:pPr>
      <w:r w:rsidRPr="00AA1D32">
        <w:rPr>
          <w:rFonts w:ascii="Times New Roman" w:hAnsi="Times New Roman" w:cs="Times New Roman"/>
          <w:b/>
          <w:sz w:val="28"/>
          <w:szCs w:val="28"/>
        </w:rPr>
        <w:t>Земельні відносини</w:t>
      </w:r>
    </w:p>
    <w:p w:rsidR="007357AB" w:rsidRPr="00135C18" w:rsidRDefault="007357AB" w:rsidP="00D458A6">
      <w:pPr>
        <w:pStyle w:val="a3"/>
        <w:keepNext/>
        <w:widowControl w:val="0"/>
        <w:suppressLineNumbers/>
        <w:autoSpaceDN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Pr="00135C18">
        <w:rPr>
          <w:rFonts w:ascii="Times New Roman" w:hAnsi="Times New Roman" w:cs="Times New Roman"/>
          <w:bCs/>
          <w:sz w:val="28"/>
          <w:szCs w:val="28"/>
        </w:rPr>
        <w:t xml:space="preserve">Фахівцями управління земельних відносин та майнових ресурсів вживаються заходи щодо проведення інвентаризації земель міста/громади. </w:t>
      </w:r>
    </w:p>
    <w:p w:rsidR="007357AB" w:rsidRPr="00135C18" w:rsidRDefault="007357AB" w:rsidP="00D458A6">
      <w:pPr>
        <w:pStyle w:val="ab"/>
        <w:ind w:firstLine="426"/>
        <w:jc w:val="both"/>
        <w:rPr>
          <w:rFonts w:ascii="Times New Roman" w:hAnsi="Times New Roman"/>
          <w:sz w:val="28"/>
          <w:szCs w:val="28"/>
        </w:rPr>
      </w:pPr>
      <w:proofErr w:type="spellStart"/>
      <w:r w:rsidRPr="00135C18">
        <w:rPr>
          <w:rFonts w:ascii="Times New Roman" w:hAnsi="Times New Roman"/>
          <w:sz w:val="28"/>
          <w:szCs w:val="28"/>
        </w:rPr>
        <w:t>Проінвентаризовано</w:t>
      </w:r>
      <w:proofErr w:type="spellEnd"/>
      <w:r w:rsidRPr="00135C18">
        <w:rPr>
          <w:rFonts w:ascii="Times New Roman" w:hAnsi="Times New Roman"/>
          <w:sz w:val="28"/>
          <w:szCs w:val="28"/>
        </w:rPr>
        <w:t xml:space="preserve"> земельні ділянки, які перебувають у власності чи в користуванні гаражних кооперативів, створено контрольну таблицю з базою даних </w:t>
      </w:r>
      <w:proofErr w:type="spellStart"/>
      <w:r w:rsidRPr="00135C18">
        <w:rPr>
          <w:rFonts w:ascii="Times New Roman" w:hAnsi="Times New Roman"/>
          <w:sz w:val="28"/>
          <w:szCs w:val="28"/>
        </w:rPr>
        <w:t>гаражно</w:t>
      </w:r>
      <w:proofErr w:type="spellEnd"/>
      <w:r w:rsidRPr="00135C18">
        <w:rPr>
          <w:rFonts w:ascii="Times New Roman" w:hAnsi="Times New Roman"/>
          <w:sz w:val="28"/>
          <w:szCs w:val="28"/>
        </w:rPr>
        <w:t>-будівельних кооперативів, адресами та кадастровими номерами земельних ділянок.</w:t>
      </w:r>
    </w:p>
    <w:p w:rsidR="007357AB" w:rsidRPr="00135C18" w:rsidRDefault="007357AB" w:rsidP="00D458A6">
      <w:pPr>
        <w:pStyle w:val="ab"/>
        <w:ind w:firstLine="426"/>
        <w:jc w:val="both"/>
        <w:rPr>
          <w:rFonts w:ascii="Times New Roman" w:hAnsi="Times New Roman"/>
          <w:sz w:val="28"/>
          <w:szCs w:val="28"/>
        </w:rPr>
      </w:pPr>
      <w:proofErr w:type="spellStart"/>
      <w:r w:rsidRPr="00135C18">
        <w:rPr>
          <w:rFonts w:ascii="Times New Roman" w:hAnsi="Times New Roman"/>
          <w:sz w:val="28"/>
          <w:szCs w:val="28"/>
        </w:rPr>
        <w:t>Проінвентаризовано</w:t>
      </w:r>
      <w:proofErr w:type="spellEnd"/>
      <w:r w:rsidRPr="00135C18">
        <w:rPr>
          <w:rFonts w:ascii="Times New Roman" w:hAnsi="Times New Roman"/>
          <w:sz w:val="28"/>
          <w:szCs w:val="28"/>
        </w:rPr>
        <w:t xml:space="preserve"> земельні ділянки, які надані в користування обслуговуючим кооперативам для будівництва та обслуговування багатоквартирних житлових будинків.</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lastRenderedPageBreak/>
        <w:t xml:space="preserve">Проведено інвентаризацію земельних ділянок, які надано в оренду, постійне користування чи у власність об’єднанням співвласників багатоквартирних будинків, створено контрольну таблицю з базою даних ОСББ, адресами та кадастровими номерами земельних ділянок, формою власності чи користування на землю. </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 xml:space="preserve">Проводиться спільна робота із садівницьким товариством «Мічурінець» щодо інвентаризації земельних садових ділянок. У садівницького товариства витребувано графічні матеріали частини масивів садових ділянок, зроблено їх ксерокопії та </w:t>
      </w:r>
      <w:proofErr w:type="spellStart"/>
      <w:r w:rsidRPr="00135C18">
        <w:rPr>
          <w:rFonts w:ascii="Times New Roman" w:hAnsi="Times New Roman"/>
          <w:sz w:val="28"/>
          <w:szCs w:val="28"/>
        </w:rPr>
        <w:t>сканкопії</w:t>
      </w:r>
      <w:proofErr w:type="spellEnd"/>
      <w:r w:rsidRPr="00135C18">
        <w:rPr>
          <w:rFonts w:ascii="Times New Roman" w:hAnsi="Times New Roman"/>
          <w:sz w:val="28"/>
          <w:szCs w:val="28"/>
        </w:rPr>
        <w:t xml:space="preserve">. На даний момент повністю </w:t>
      </w:r>
      <w:proofErr w:type="spellStart"/>
      <w:r>
        <w:rPr>
          <w:rFonts w:ascii="Times New Roman" w:hAnsi="Times New Roman"/>
          <w:sz w:val="28"/>
          <w:szCs w:val="28"/>
        </w:rPr>
        <w:t>п</w:t>
      </w:r>
      <w:r w:rsidRPr="00135C18">
        <w:rPr>
          <w:rFonts w:ascii="Times New Roman" w:hAnsi="Times New Roman"/>
          <w:sz w:val="28"/>
          <w:szCs w:val="28"/>
        </w:rPr>
        <w:t>роінвентаризовано</w:t>
      </w:r>
      <w:proofErr w:type="spellEnd"/>
      <w:r w:rsidRPr="00135C18">
        <w:rPr>
          <w:rFonts w:ascii="Times New Roman" w:hAnsi="Times New Roman"/>
          <w:sz w:val="28"/>
          <w:szCs w:val="28"/>
        </w:rPr>
        <w:t xml:space="preserve"> масив «Авіатор», масиви «Пядики-1», «П’ядики-1А», «П’ядики-1Б», «П’ядики-2», «П’ядики-3», масив на вулиці Івана Франка, масив «Пушкіна», масив «Галечко», масив «Довбуша-1». Інвентаризація земельних ділянок в масивах садівницького товариства «Мічурінець» продовжується.</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 xml:space="preserve">Одночасно проводиться інвентаризація масивів індивідуальної житлової забудови. Так, зокрема, проведено інвентаризацію масивів індивідуальної житлової забудови в районі вулиці Івана Франка – Рахівська, в районі вулиці Івана </w:t>
      </w:r>
      <w:proofErr w:type="spellStart"/>
      <w:r w:rsidRPr="00135C18">
        <w:rPr>
          <w:rFonts w:ascii="Times New Roman" w:hAnsi="Times New Roman"/>
          <w:sz w:val="28"/>
          <w:szCs w:val="28"/>
        </w:rPr>
        <w:t>Шарлая</w:t>
      </w:r>
      <w:proofErr w:type="spellEnd"/>
      <w:r w:rsidRPr="00135C18">
        <w:rPr>
          <w:rFonts w:ascii="Times New Roman" w:hAnsi="Times New Roman"/>
          <w:sz w:val="28"/>
          <w:szCs w:val="28"/>
        </w:rPr>
        <w:t xml:space="preserve">, в районі вулиці </w:t>
      </w:r>
      <w:proofErr w:type="spellStart"/>
      <w:r w:rsidRPr="00135C18">
        <w:rPr>
          <w:rFonts w:ascii="Times New Roman" w:hAnsi="Times New Roman"/>
          <w:sz w:val="28"/>
          <w:szCs w:val="28"/>
        </w:rPr>
        <w:t>Аеропортн</w:t>
      </w:r>
      <w:r>
        <w:rPr>
          <w:rFonts w:ascii="Times New Roman" w:hAnsi="Times New Roman"/>
          <w:sz w:val="28"/>
          <w:szCs w:val="28"/>
        </w:rPr>
        <w:t>а</w:t>
      </w:r>
      <w:proofErr w:type="spellEnd"/>
      <w:r w:rsidRPr="00135C18">
        <w:rPr>
          <w:rFonts w:ascii="Times New Roman" w:hAnsi="Times New Roman"/>
          <w:sz w:val="28"/>
          <w:szCs w:val="28"/>
        </w:rPr>
        <w:t>, в районі вулиці Вітовського, а також в районі колишньої паперової фабрики. В результаті проведеної інвентаризації встановлено, що 95% земельних ділянок в таких масивах не використовуються, на близько 3% ділянок наявна забудова, чи ознаки початку будівництва, ще близько 2% ділянок використовуються у сільськогосподарських цілях. Інвентаризація масивів індивідуальної житлової забудови триває.</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 xml:space="preserve">Фахівцями </w:t>
      </w:r>
      <w:r>
        <w:rPr>
          <w:rFonts w:ascii="Times New Roman" w:hAnsi="Times New Roman"/>
          <w:sz w:val="28"/>
          <w:szCs w:val="28"/>
        </w:rPr>
        <w:t>у</w:t>
      </w:r>
      <w:r w:rsidRPr="00135C18">
        <w:rPr>
          <w:rFonts w:ascii="Times New Roman" w:hAnsi="Times New Roman"/>
          <w:sz w:val="28"/>
          <w:szCs w:val="28"/>
        </w:rPr>
        <w:t>правління земельних відносин та майнових ресурсів майже звершено інвентаризацію земельних ділянок сільськогосподарського призначення у сільських населених пунктах Коломийської територіальної громади.</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Враховуючи відсутність доступу до даних Державного земельного кадастру в умовах воєнного стану, проведення інвентаризації супроводжується нанесенн</w:t>
      </w:r>
      <w:r>
        <w:rPr>
          <w:rFonts w:ascii="Times New Roman" w:hAnsi="Times New Roman"/>
          <w:sz w:val="28"/>
          <w:szCs w:val="28"/>
        </w:rPr>
        <w:t xml:space="preserve">ям на картографічну основу </w:t>
      </w:r>
      <w:proofErr w:type="spellStart"/>
      <w:r>
        <w:rPr>
          <w:rFonts w:ascii="Times New Roman" w:hAnsi="Times New Roman"/>
          <w:sz w:val="28"/>
          <w:szCs w:val="28"/>
          <w:lang w:val="en-US"/>
        </w:rPr>
        <w:t>googl</w:t>
      </w:r>
      <w:proofErr w:type="spellEnd"/>
      <w:r w:rsidRPr="00A736CA">
        <w:rPr>
          <w:rFonts w:ascii="Times New Roman" w:hAnsi="Times New Roman"/>
          <w:sz w:val="28"/>
          <w:szCs w:val="28"/>
        </w:rPr>
        <w:t xml:space="preserve"> </w:t>
      </w:r>
      <w:r>
        <w:rPr>
          <w:rFonts w:ascii="Times New Roman" w:hAnsi="Times New Roman"/>
          <w:sz w:val="28"/>
          <w:szCs w:val="28"/>
          <w:lang w:val="en-US"/>
        </w:rPr>
        <w:t>maps</w:t>
      </w:r>
      <w:r w:rsidRPr="00135C18">
        <w:rPr>
          <w:rFonts w:ascii="Times New Roman" w:hAnsi="Times New Roman"/>
          <w:sz w:val="28"/>
          <w:szCs w:val="28"/>
        </w:rPr>
        <w:t xml:space="preserve"> відомостей про окремі земельні ділянки.</w:t>
      </w:r>
    </w:p>
    <w:p w:rsidR="007357AB" w:rsidRPr="00135C18" w:rsidRDefault="007357AB" w:rsidP="00D458A6">
      <w:pPr>
        <w:pStyle w:val="ab"/>
        <w:ind w:firstLine="426"/>
        <w:jc w:val="both"/>
        <w:rPr>
          <w:rFonts w:ascii="Times New Roman" w:hAnsi="Times New Roman"/>
          <w:sz w:val="28"/>
          <w:szCs w:val="28"/>
        </w:rPr>
      </w:pPr>
      <w:r w:rsidRPr="00A736CA">
        <w:rPr>
          <w:rFonts w:ascii="Times New Roman" w:hAnsi="Times New Roman"/>
          <w:sz w:val="28"/>
          <w:szCs w:val="28"/>
        </w:rPr>
        <w:t xml:space="preserve">3.2. </w:t>
      </w:r>
      <w:r w:rsidRPr="00135C18">
        <w:rPr>
          <w:rFonts w:ascii="Times New Roman" w:hAnsi="Times New Roman"/>
          <w:sz w:val="28"/>
          <w:szCs w:val="28"/>
        </w:rPr>
        <w:t xml:space="preserve">Внаслідок виконання робіт із землеустрою </w:t>
      </w:r>
      <w:r>
        <w:rPr>
          <w:rFonts w:ascii="Times New Roman" w:hAnsi="Times New Roman"/>
          <w:sz w:val="28"/>
          <w:szCs w:val="28"/>
        </w:rPr>
        <w:t xml:space="preserve">було </w:t>
      </w:r>
      <w:r w:rsidRPr="00135C18">
        <w:rPr>
          <w:rFonts w:ascii="Times New Roman" w:hAnsi="Times New Roman"/>
          <w:sz w:val="28"/>
          <w:szCs w:val="28"/>
        </w:rPr>
        <w:t>сформовано</w:t>
      </w:r>
      <w:r w:rsidRPr="00A736CA">
        <w:rPr>
          <w:rFonts w:ascii="Times New Roman" w:hAnsi="Times New Roman"/>
          <w:sz w:val="28"/>
          <w:szCs w:val="28"/>
        </w:rPr>
        <w:t xml:space="preserve"> </w:t>
      </w:r>
      <w:r>
        <w:rPr>
          <w:rFonts w:ascii="Times New Roman" w:hAnsi="Times New Roman"/>
          <w:sz w:val="28"/>
          <w:szCs w:val="28"/>
        </w:rPr>
        <w:t>та</w:t>
      </w:r>
      <w:r w:rsidRPr="00135C18">
        <w:rPr>
          <w:rFonts w:ascii="Times New Roman" w:hAnsi="Times New Roman"/>
          <w:sz w:val="28"/>
          <w:szCs w:val="28"/>
        </w:rPr>
        <w:t xml:space="preserve"> зареєстровано прав</w:t>
      </w:r>
      <w:r>
        <w:rPr>
          <w:rFonts w:ascii="Times New Roman" w:hAnsi="Times New Roman"/>
          <w:sz w:val="28"/>
          <w:szCs w:val="28"/>
        </w:rPr>
        <w:t>о</w:t>
      </w:r>
      <w:r w:rsidRPr="00135C18">
        <w:rPr>
          <w:rFonts w:ascii="Times New Roman" w:hAnsi="Times New Roman"/>
          <w:sz w:val="28"/>
          <w:szCs w:val="28"/>
        </w:rPr>
        <w:t xml:space="preserve"> комунальної власності</w:t>
      </w:r>
      <w:r>
        <w:rPr>
          <w:rFonts w:ascii="Times New Roman" w:hAnsi="Times New Roman"/>
          <w:sz w:val="28"/>
          <w:szCs w:val="28"/>
        </w:rPr>
        <w:t xml:space="preserve"> на </w:t>
      </w:r>
      <w:r w:rsidRPr="00135C18">
        <w:rPr>
          <w:rFonts w:ascii="Times New Roman" w:hAnsi="Times New Roman"/>
          <w:sz w:val="28"/>
          <w:szCs w:val="28"/>
        </w:rPr>
        <w:t xml:space="preserve">земельні ділянки для продажу на </w:t>
      </w:r>
      <w:r>
        <w:rPr>
          <w:rFonts w:ascii="Times New Roman" w:hAnsi="Times New Roman"/>
          <w:sz w:val="28"/>
          <w:szCs w:val="28"/>
        </w:rPr>
        <w:t>торгах, а саме:</w:t>
      </w:r>
      <w:r w:rsidRPr="00135C18">
        <w:rPr>
          <w:rFonts w:ascii="Times New Roman" w:hAnsi="Times New Roman"/>
          <w:sz w:val="28"/>
          <w:szCs w:val="28"/>
        </w:rPr>
        <w:t xml:space="preserve"> на вулиці Карпатська, 154</w:t>
      </w:r>
      <w:r>
        <w:rPr>
          <w:rFonts w:ascii="Times New Roman" w:hAnsi="Times New Roman"/>
          <w:sz w:val="28"/>
          <w:szCs w:val="28"/>
        </w:rPr>
        <w:t>, площею 1,3638 га</w:t>
      </w:r>
      <w:r w:rsidRPr="00135C18">
        <w:rPr>
          <w:rFonts w:ascii="Times New Roman" w:hAnsi="Times New Roman"/>
          <w:sz w:val="28"/>
          <w:szCs w:val="28"/>
        </w:rPr>
        <w:t>; в районі об’їзної дороги (164 км)</w:t>
      </w:r>
      <w:r>
        <w:rPr>
          <w:rFonts w:ascii="Times New Roman" w:hAnsi="Times New Roman"/>
          <w:sz w:val="28"/>
          <w:szCs w:val="28"/>
        </w:rPr>
        <w:t xml:space="preserve"> по</w:t>
      </w:r>
      <w:r w:rsidRPr="00135C18">
        <w:rPr>
          <w:rFonts w:ascii="Times New Roman" w:hAnsi="Times New Roman"/>
          <w:sz w:val="28"/>
          <w:szCs w:val="28"/>
        </w:rPr>
        <w:t xml:space="preserve"> вулиц</w:t>
      </w:r>
      <w:r>
        <w:rPr>
          <w:rFonts w:ascii="Times New Roman" w:hAnsi="Times New Roman"/>
          <w:sz w:val="28"/>
          <w:szCs w:val="28"/>
        </w:rPr>
        <w:t>і</w:t>
      </w:r>
      <w:r w:rsidRPr="00135C18">
        <w:rPr>
          <w:rFonts w:ascii="Times New Roman" w:hAnsi="Times New Roman"/>
          <w:sz w:val="28"/>
          <w:szCs w:val="28"/>
        </w:rPr>
        <w:t xml:space="preserve"> Івана </w:t>
      </w:r>
      <w:proofErr w:type="spellStart"/>
      <w:r w:rsidRPr="00135C18">
        <w:rPr>
          <w:rFonts w:ascii="Times New Roman" w:hAnsi="Times New Roman"/>
          <w:sz w:val="28"/>
          <w:szCs w:val="28"/>
        </w:rPr>
        <w:t>Шарлая</w:t>
      </w:r>
      <w:proofErr w:type="spellEnd"/>
      <w:r w:rsidRPr="00135C18">
        <w:rPr>
          <w:rFonts w:ascii="Times New Roman" w:hAnsi="Times New Roman"/>
          <w:sz w:val="28"/>
          <w:szCs w:val="28"/>
        </w:rPr>
        <w:t>, площею 22,6124 га; вулиц</w:t>
      </w:r>
      <w:r>
        <w:rPr>
          <w:rFonts w:ascii="Times New Roman" w:hAnsi="Times New Roman"/>
          <w:sz w:val="28"/>
          <w:szCs w:val="28"/>
        </w:rPr>
        <w:t>і</w:t>
      </w:r>
      <w:r w:rsidRPr="00135C18">
        <w:rPr>
          <w:rFonts w:ascii="Times New Roman" w:hAnsi="Times New Roman"/>
          <w:sz w:val="28"/>
          <w:szCs w:val="28"/>
        </w:rPr>
        <w:t xml:space="preserve"> Івана </w:t>
      </w:r>
      <w:proofErr w:type="spellStart"/>
      <w:r w:rsidRPr="00135C18">
        <w:rPr>
          <w:rFonts w:ascii="Times New Roman" w:hAnsi="Times New Roman"/>
          <w:sz w:val="28"/>
          <w:szCs w:val="28"/>
        </w:rPr>
        <w:t>Шарлая</w:t>
      </w:r>
      <w:proofErr w:type="spellEnd"/>
      <w:r w:rsidRPr="00135C18">
        <w:rPr>
          <w:rFonts w:ascii="Times New Roman" w:hAnsi="Times New Roman"/>
          <w:sz w:val="28"/>
          <w:szCs w:val="28"/>
        </w:rPr>
        <w:t xml:space="preserve"> площею 8,4838 га;  вулиц</w:t>
      </w:r>
      <w:r>
        <w:rPr>
          <w:rFonts w:ascii="Times New Roman" w:hAnsi="Times New Roman"/>
          <w:sz w:val="28"/>
          <w:szCs w:val="28"/>
        </w:rPr>
        <w:t xml:space="preserve">і Ф. </w:t>
      </w:r>
      <w:proofErr w:type="spellStart"/>
      <w:r>
        <w:rPr>
          <w:rFonts w:ascii="Times New Roman" w:hAnsi="Times New Roman"/>
          <w:sz w:val="28"/>
          <w:szCs w:val="28"/>
        </w:rPr>
        <w:t>Горбаша</w:t>
      </w:r>
      <w:proofErr w:type="spellEnd"/>
      <w:r>
        <w:rPr>
          <w:rFonts w:ascii="Times New Roman" w:hAnsi="Times New Roman"/>
          <w:sz w:val="28"/>
          <w:szCs w:val="28"/>
        </w:rPr>
        <w:t>, площею 0,77 га;</w:t>
      </w:r>
      <w:r w:rsidRPr="00135C18">
        <w:rPr>
          <w:rFonts w:ascii="Times New Roman" w:hAnsi="Times New Roman"/>
          <w:sz w:val="28"/>
          <w:szCs w:val="28"/>
        </w:rPr>
        <w:t xml:space="preserve"> вулиц</w:t>
      </w:r>
      <w:r>
        <w:rPr>
          <w:rFonts w:ascii="Times New Roman" w:hAnsi="Times New Roman"/>
          <w:sz w:val="28"/>
          <w:szCs w:val="28"/>
        </w:rPr>
        <w:t>і</w:t>
      </w:r>
      <w:r w:rsidRPr="00135C18">
        <w:rPr>
          <w:rFonts w:ascii="Times New Roman" w:hAnsi="Times New Roman"/>
          <w:sz w:val="28"/>
          <w:szCs w:val="28"/>
        </w:rPr>
        <w:t xml:space="preserve"> Василя Симоненка</w:t>
      </w:r>
      <w:r>
        <w:rPr>
          <w:rFonts w:ascii="Times New Roman" w:hAnsi="Times New Roman"/>
          <w:sz w:val="28"/>
          <w:szCs w:val="28"/>
        </w:rPr>
        <w:t>, площею 2,8 га</w:t>
      </w:r>
      <w:r w:rsidRPr="00135C18">
        <w:rPr>
          <w:rFonts w:ascii="Times New Roman" w:hAnsi="Times New Roman"/>
          <w:sz w:val="28"/>
          <w:szCs w:val="28"/>
        </w:rPr>
        <w:t>. Документація на земельну ділянку на вулиці Валов</w:t>
      </w:r>
      <w:r>
        <w:rPr>
          <w:rFonts w:ascii="Times New Roman" w:hAnsi="Times New Roman"/>
          <w:sz w:val="28"/>
          <w:szCs w:val="28"/>
        </w:rPr>
        <w:t>ій</w:t>
      </w:r>
      <w:r w:rsidRPr="00135C18">
        <w:rPr>
          <w:rFonts w:ascii="Times New Roman" w:hAnsi="Times New Roman"/>
          <w:sz w:val="28"/>
          <w:szCs w:val="28"/>
        </w:rPr>
        <w:t xml:space="preserve"> перебуває на завершальній стадії погодження. </w:t>
      </w:r>
    </w:p>
    <w:p w:rsidR="007357AB" w:rsidRPr="00135C18"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 xml:space="preserve">У січні поточного року Коломийською міською радою було виставлено на продаж через електронні торги 6 земельних ділянок на території міста Коломиї. Торги не відбулися у зв’язку із відсутністю учасників торгів. </w:t>
      </w:r>
    </w:p>
    <w:p w:rsidR="007357AB" w:rsidRDefault="007357AB" w:rsidP="00D458A6">
      <w:pPr>
        <w:pStyle w:val="ab"/>
        <w:ind w:firstLine="426"/>
        <w:jc w:val="both"/>
        <w:rPr>
          <w:rFonts w:ascii="Times New Roman" w:hAnsi="Times New Roman"/>
          <w:sz w:val="28"/>
          <w:szCs w:val="28"/>
        </w:rPr>
      </w:pPr>
      <w:r w:rsidRPr="00135C18">
        <w:rPr>
          <w:rFonts w:ascii="Times New Roman" w:hAnsi="Times New Roman"/>
          <w:sz w:val="28"/>
          <w:szCs w:val="28"/>
        </w:rPr>
        <w:t>З 24.02.2022 року розгляд питань регулювання земельних відносин на пленарних засіданнях сесій міської ради призупинено у зв’язку із введенням в Україні воєнного стану.</w:t>
      </w:r>
    </w:p>
    <w:p w:rsidR="000A6FBE" w:rsidRDefault="000A6FBE" w:rsidP="00D458A6">
      <w:pPr>
        <w:pStyle w:val="ab"/>
        <w:ind w:firstLine="426"/>
        <w:jc w:val="both"/>
        <w:rPr>
          <w:rFonts w:ascii="Times New Roman" w:hAnsi="Times New Roman"/>
          <w:sz w:val="28"/>
          <w:szCs w:val="28"/>
        </w:rPr>
      </w:pPr>
    </w:p>
    <w:p w:rsidR="000A6FBE" w:rsidRPr="00135C18" w:rsidRDefault="000A6FBE" w:rsidP="00D458A6">
      <w:pPr>
        <w:pStyle w:val="ab"/>
        <w:ind w:firstLine="426"/>
        <w:jc w:val="both"/>
        <w:rPr>
          <w:rFonts w:ascii="Times New Roman" w:hAnsi="Times New Roman"/>
          <w:sz w:val="28"/>
          <w:szCs w:val="28"/>
        </w:rPr>
      </w:pPr>
    </w:p>
    <w:p w:rsidR="007357AB" w:rsidRDefault="007357AB" w:rsidP="00D458A6">
      <w:pPr>
        <w:pStyle w:val="a3"/>
        <w:tabs>
          <w:tab w:val="left" w:pos="284"/>
        </w:tabs>
        <w:spacing w:after="0" w:line="240" w:lineRule="auto"/>
        <w:ind w:left="0"/>
        <w:jc w:val="both"/>
        <w:rPr>
          <w:rFonts w:ascii="Times New Roman" w:eastAsia="Times New Roman" w:hAnsi="Times New Roman" w:cs="Times New Roman"/>
          <w:b/>
          <w:bCs/>
          <w:i/>
          <w:iCs/>
          <w:color w:val="FF0000"/>
          <w:sz w:val="28"/>
          <w:szCs w:val="28"/>
          <w:lang w:eastAsia="uk-UA"/>
        </w:rPr>
      </w:pPr>
    </w:p>
    <w:p w:rsidR="007357AB" w:rsidRPr="00AA1D32" w:rsidRDefault="007357AB" w:rsidP="00D458A6">
      <w:pPr>
        <w:pStyle w:val="a3"/>
        <w:numPr>
          <w:ilvl w:val="0"/>
          <w:numId w:val="19"/>
        </w:numPr>
        <w:tabs>
          <w:tab w:val="left" w:pos="284"/>
        </w:tabs>
        <w:spacing w:after="0" w:line="240" w:lineRule="auto"/>
        <w:ind w:left="0"/>
        <w:jc w:val="center"/>
        <w:rPr>
          <w:rFonts w:ascii="Times New Roman" w:hAnsi="Times New Roman" w:cs="Times New Roman"/>
          <w:b/>
          <w:sz w:val="28"/>
          <w:szCs w:val="28"/>
        </w:rPr>
      </w:pPr>
      <w:r w:rsidRPr="00AA1D32">
        <w:rPr>
          <w:rFonts w:ascii="Times New Roman" w:hAnsi="Times New Roman" w:cs="Times New Roman"/>
          <w:b/>
          <w:sz w:val="28"/>
          <w:szCs w:val="28"/>
        </w:rPr>
        <w:lastRenderedPageBreak/>
        <w:t>Транспорт</w:t>
      </w:r>
    </w:p>
    <w:p w:rsidR="007357AB" w:rsidRPr="00DD409F" w:rsidRDefault="007357AB" w:rsidP="00D458A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DD409F">
        <w:rPr>
          <w:rFonts w:ascii="Times New Roman" w:eastAsia="TimesNewRomanPSMT" w:hAnsi="Times New Roman" w:cs="Times New Roman"/>
          <w:sz w:val="28"/>
          <w:szCs w:val="28"/>
        </w:rPr>
        <w:t>Маршрутна мережа Коломийської міської територіальної громади налічує 16 діючих регулярних маршрутів з них 12 міських та 4 приміських, які обслуговує 13 перевізників (1 – юридична особа та 12 – фізичних осіб-підприємців). Протягом року на автобусних маршрутах загального користування задіяно 24 транспортних засобів з терміном експлуатації від 5 до 10 років - 4 одиниць, понад 10 років – 20 одиниць, з них 4</w:t>
      </w:r>
      <w:r w:rsidRPr="00DD409F">
        <w:rPr>
          <w:rFonts w:ascii="Times New Roman" w:eastAsia="TimesNewRomanPSMT" w:hAnsi="Times New Roman" w:cs="Times New Roman"/>
          <w:color w:val="FF0000"/>
          <w:sz w:val="28"/>
          <w:szCs w:val="28"/>
        </w:rPr>
        <w:t xml:space="preserve"> </w:t>
      </w:r>
      <w:r w:rsidRPr="00DD409F">
        <w:rPr>
          <w:rFonts w:ascii="Times New Roman" w:eastAsia="TimesNewRomanPSMT" w:hAnsi="Times New Roman" w:cs="Times New Roman"/>
          <w:sz w:val="28"/>
          <w:szCs w:val="28"/>
        </w:rPr>
        <w:t>автобуси пристосовані для перевезення пасажирів з інвалідністю та інших мало мобільних груп населення.</w:t>
      </w:r>
    </w:p>
    <w:p w:rsidR="007357AB" w:rsidRPr="00DD409F" w:rsidRDefault="007357AB" w:rsidP="00D458A6">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D409F">
        <w:rPr>
          <w:rFonts w:ascii="Times New Roman" w:eastAsia="TimesNewRomanPSMT" w:hAnsi="Times New Roman" w:cs="Times New Roman"/>
          <w:sz w:val="28"/>
          <w:szCs w:val="28"/>
        </w:rPr>
        <w:t xml:space="preserve">З метою покращення якості надання послуг пасажирського перевезення на території Коломийської міської територіальної громади функціонує </w:t>
      </w:r>
      <w:r w:rsidRPr="00DD409F">
        <w:rPr>
          <w:rFonts w:ascii="Times New Roman" w:eastAsia="Times New Roman" w:hAnsi="Times New Roman" w:cs="Times New Roman"/>
          <w:color w:val="000000"/>
          <w:sz w:val="28"/>
          <w:szCs w:val="28"/>
        </w:rPr>
        <w:t>робоча група</w:t>
      </w:r>
      <w:r w:rsidRPr="00DD409F">
        <w:rPr>
          <w:rFonts w:ascii="Times New Roman" w:eastAsia="Times New Roman" w:hAnsi="Times New Roman" w:cs="Times New Roman"/>
          <w:bCs/>
          <w:sz w:val="28"/>
          <w:szCs w:val="28"/>
        </w:rPr>
        <w:t xml:space="preserve"> </w:t>
      </w:r>
      <w:r w:rsidRPr="00DD409F">
        <w:rPr>
          <w:rFonts w:ascii="Times New Roman" w:eastAsia="Times New Roman" w:hAnsi="Times New Roman" w:cs="Times New Roman"/>
          <w:sz w:val="28"/>
          <w:szCs w:val="28"/>
        </w:rPr>
        <w:t xml:space="preserve">з питань </w:t>
      </w:r>
      <w:r w:rsidRPr="00DD409F">
        <w:rPr>
          <w:rFonts w:ascii="Times New Roman" w:eastAsia="Times New Roman" w:hAnsi="Times New Roman" w:cs="Times New Roman"/>
          <w:bCs/>
          <w:color w:val="000000"/>
          <w:kern w:val="1"/>
          <w:sz w:val="28"/>
          <w:szCs w:val="28"/>
        </w:rPr>
        <w:t xml:space="preserve">дотримання договірних умов перевізниками на міських та приміських автобусних маршрутах загального користування, яка постійно веде контроль за дотриманням перевізниками вимог чинного законодавства, </w:t>
      </w:r>
      <w:r w:rsidRPr="00DD409F">
        <w:rPr>
          <w:rFonts w:ascii="Times New Roman" w:eastAsia="TimesNewRomanPSMT" w:hAnsi="Times New Roman" w:cs="Times New Roman"/>
          <w:sz w:val="28"/>
          <w:szCs w:val="28"/>
        </w:rPr>
        <w:t xml:space="preserve">регулярності виконання рейсів, дотримання договірних умов, </w:t>
      </w:r>
      <w:r w:rsidRPr="00DD409F">
        <w:rPr>
          <w:rFonts w:ascii="Times New Roman" w:eastAsia="Times New Roman" w:hAnsi="Times New Roman" w:cs="Times New Roman"/>
          <w:bCs/>
          <w:color w:val="000000"/>
          <w:kern w:val="1"/>
          <w:sz w:val="28"/>
          <w:szCs w:val="28"/>
        </w:rPr>
        <w:t>зокрема кваліфікації персоналу з питань безпеки перевезень, охорони праці.</w:t>
      </w:r>
    </w:p>
    <w:p w:rsidR="007357AB" w:rsidRPr="00DD409F" w:rsidRDefault="007357AB" w:rsidP="00D458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D409F">
        <w:rPr>
          <w:rFonts w:ascii="Times New Roman" w:eastAsia="Times New Roman" w:hAnsi="Times New Roman" w:cs="Times New Roman"/>
          <w:sz w:val="28"/>
          <w:szCs w:val="28"/>
          <w:lang w:eastAsia="ar-SA"/>
        </w:rPr>
        <w:t>На підставі звернень  приватних перевізників, які займаються перевезенням пасажирів на автобусних маршрутах територіальної громади, керуючись ст.28 Закону України «Про місцеве  самоврядування  в Україні», Методикою розрахунку тарифів на послуги пасажирського автомобільного транспорту та зв’язку України, затвердженою постановою Кабінету Міністрів України від 17.11.2009 №1175, у січні місяці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w:t>
      </w:r>
      <w:r>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тариф за разовий  проїзд одного пасажира  у міському сполученні  в розмірі 8,00 грн; для учнів загальноосвітніх навчальних закладів - 4,00 грн.</w:t>
      </w:r>
    </w:p>
    <w:p w:rsidR="007357AB" w:rsidRDefault="007357AB" w:rsidP="00951ADA">
      <w:pPr>
        <w:suppressAutoHyphens/>
        <w:snapToGrid w:val="0"/>
        <w:spacing w:after="0" w:line="240" w:lineRule="auto"/>
        <w:ind w:firstLine="567"/>
        <w:jc w:val="both"/>
        <w:rPr>
          <w:rFonts w:ascii="Times New Roman" w:eastAsia="Times New Roman" w:hAnsi="Times New Roman" w:cs="Times New Roman"/>
          <w:sz w:val="28"/>
          <w:szCs w:val="28"/>
          <w:lang w:eastAsia="ar-SA"/>
        </w:rPr>
      </w:pPr>
      <w:r w:rsidRPr="00DD409F">
        <w:rPr>
          <w:rFonts w:ascii="Times New Roman" w:eastAsia="Times New Roman" w:hAnsi="Times New Roman" w:cs="Times New Roman"/>
          <w:sz w:val="28"/>
          <w:szCs w:val="28"/>
        </w:rPr>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w:t>
      </w:r>
      <w:r w:rsidRPr="00DD409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1 «Залізничний Вокзал - с. Н. Вербіж», та відновлено курсування міського маршруту №</w:t>
      </w:r>
      <w:r>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 xml:space="preserve">6А «Залізничний Вокзал </w:t>
      </w:r>
      <w:r w:rsidRPr="00DD409F">
        <w:rPr>
          <w:rFonts w:ascii="Times New Roman" w:eastAsia="Times New Roman" w:hAnsi="Times New Roman" w:cs="Times New Roman"/>
          <w:sz w:val="28"/>
          <w:szCs w:val="28"/>
        </w:rPr>
        <w:t xml:space="preserve"> - вул. Довбуша»</w:t>
      </w:r>
      <w:r w:rsidRPr="00DD409F">
        <w:rPr>
          <w:rFonts w:ascii="Times New Roman" w:eastAsia="Times New Roman" w:hAnsi="Times New Roman" w:cs="Times New Roman"/>
          <w:sz w:val="28"/>
          <w:szCs w:val="28"/>
          <w:lang w:eastAsia="ar-SA"/>
        </w:rPr>
        <w:t>.</w:t>
      </w:r>
    </w:p>
    <w:p w:rsidR="007357AB" w:rsidRDefault="007357AB" w:rsidP="00D458A6">
      <w:pPr>
        <w:spacing w:after="0" w:line="240" w:lineRule="auto"/>
        <w:jc w:val="both"/>
        <w:rPr>
          <w:rFonts w:ascii="Times New Roman" w:eastAsia="Times New Roman" w:hAnsi="Times New Roman" w:cs="Times New Roman"/>
          <w:b/>
          <w:bCs/>
          <w:color w:val="000000"/>
          <w:sz w:val="28"/>
          <w:szCs w:val="28"/>
          <w:lang w:eastAsia="uk-UA"/>
        </w:rPr>
      </w:pPr>
    </w:p>
    <w:p w:rsidR="007357AB" w:rsidRPr="006D1A14" w:rsidRDefault="007357AB" w:rsidP="00D458A6">
      <w:pPr>
        <w:pStyle w:val="a3"/>
        <w:numPr>
          <w:ilvl w:val="0"/>
          <w:numId w:val="19"/>
        </w:numPr>
        <w:spacing w:after="0" w:line="240" w:lineRule="auto"/>
        <w:ind w:left="0"/>
        <w:jc w:val="center"/>
        <w:rPr>
          <w:rFonts w:ascii="Times New Roman" w:eastAsia="Times New Roman" w:hAnsi="Times New Roman" w:cs="Times New Roman"/>
          <w:sz w:val="28"/>
          <w:szCs w:val="28"/>
          <w:lang w:eastAsia="uk-UA"/>
        </w:rPr>
      </w:pPr>
      <w:r w:rsidRPr="006D1A14">
        <w:rPr>
          <w:rFonts w:ascii="Times New Roman" w:eastAsia="Times New Roman" w:hAnsi="Times New Roman" w:cs="Times New Roman"/>
          <w:b/>
          <w:bCs/>
          <w:sz w:val="28"/>
          <w:szCs w:val="28"/>
          <w:lang w:eastAsia="uk-UA"/>
        </w:rPr>
        <w:t>Будівельна діяльність</w:t>
      </w:r>
    </w:p>
    <w:p w:rsidR="007357AB" w:rsidRPr="006D1A14" w:rsidRDefault="007357AB" w:rsidP="00D458A6">
      <w:pPr>
        <w:spacing w:after="0" w:line="240" w:lineRule="auto"/>
        <w:ind w:firstLine="708"/>
        <w:jc w:val="both"/>
        <w:rPr>
          <w:rFonts w:ascii="Times New Roman" w:eastAsia="Times New Roman" w:hAnsi="Times New Roman" w:cs="Times New Roman"/>
          <w:color w:val="FF0000"/>
          <w:sz w:val="28"/>
          <w:szCs w:val="28"/>
          <w:lang w:eastAsia="uk-UA"/>
        </w:rPr>
      </w:pPr>
      <w:r>
        <w:rPr>
          <w:rFonts w:ascii="Times New Roman" w:hAnsi="Times New Roman" w:cs="Times New Roman"/>
          <w:sz w:val="28"/>
          <w:szCs w:val="28"/>
        </w:rPr>
        <w:t xml:space="preserve">Передбачені програмою заходи </w:t>
      </w:r>
      <w:r w:rsidRPr="006D1A14">
        <w:rPr>
          <w:rFonts w:ascii="Times New Roman" w:hAnsi="Times New Roman" w:cs="Times New Roman"/>
          <w:sz w:val="28"/>
          <w:szCs w:val="28"/>
        </w:rPr>
        <w:t>у І півріччі 2022 року не здійснювалися у зв’язку із введенням обмежень - доповнення до постанови Кабінету Міністрів України від 09.06.2021 року № 590 «Про особливості роботи казначейської служби в умовах воєнного стану».</w:t>
      </w:r>
    </w:p>
    <w:p w:rsidR="007357AB" w:rsidRPr="00483F9F" w:rsidRDefault="007357AB" w:rsidP="00D458A6">
      <w:pPr>
        <w:suppressAutoHyphens/>
        <w:snapToGrid w:val="0"/>
        <w:spacing w:after="0" w:line="240" w:lineRule="auto"/>
        <w:jc w:val="center"/>
        <w:rPr>
          <w:rFonts w:ascii="Times New Roman" w:eastAsia="Times New Roman" w:hAnsi="Times New Roman" w:cs="Times New Roman"/>
          <w:color w:val="FF0000"/>
          <w:sz w:val="28"/>
          <w:szCs w:val="28"/>
          <w:lang w:eastAsia="ar-SA"/>
        </w:rPr>
      </w:pPr>
    </w:p>
    <w:p w:rsidR="007357AB" w:rsidRPr="00483F9F" w:rsidRDefault="007357AB" w:rsidP="00D458A6">
      <w:pPr>
        <w:pStyle w:val="a3"/>
        <w:numPr>
          <w:ilvl w:val="0"/>
          <w:numId w:val="19"/>
        </w:numPr>
        <w:tabs>
          <w:tab w:val="left" w:pos="284"/>
        </w:tabs>
        <w:spacing w:after="0" w:line="240" w:lineRule="auto"/>
        <w:ind w:left="0"/>
        <w:jc w:val="center"/>
        <w:rPr>
          <w:rFonts w:ascii="Times New Roman" w:hAnsi="Times New Roman" w:cs="Times New Roman"/>
          <w:b/>
          <w:sz w:val="28"/>
          <w:szCs w:val="28"/>
        </w:rPr>
      </w:pPr>
      <w:r w:rsidRPr="00483F9F">
        <w:rPr>
          <w:rFonts w:ascii="Times New Roman" w:hAnsi="Times New Roman" w:cs="Times New Roman"/>
          <w:b/>
          <w:sz w:val="28"/>
          <w:szCs w:val="28"/>
        </w:rPr>
        <w:t>Житлово-комунальне господарство</w:t>
      </w:r>
    </w:p>
    <w:p w:rsidR="007357AB" w:rsidRPr="00EA1C78" w:rsidRDefault="007357AB" w:rsidP="00D458A6">
      <w:pPr>
        <w:spacing w:after="0" w:line="240" w:lineRule="auto"/>
        <w:ind w:firstLine="567"/>
        <w:jc w:val="both"/>
        <w:rPr>
          <w:rFonts w:ascii="Times New Roman" w:hAnsi="Times New Roman" w:cs="Times New Roman"/>
          <w:sz w:val="28"/>
          <w:szCs w:val="28"/>
        </w:rPr>
      </w:pPr>
      <w:r w:rsidRPr="00EA1C78">
        <w:rPr>
          <w:rFonts w:ascii="Times New Roman" w:hAnsi="Times New Roman" w:cs="Times New Roman"/>
          <w:sz w:val="28"/>
          <w:szCs w:val="28"/>
        </w:rPr>
        <w:t>У 2022 році на потреби комунального господарства з бюджетів різного рівня  виділено 2</w:t>
      </w:r>
      <w:r>
        <w:rPr>
          <w:rFonts w:ascii="Times New Roman" w:hAnsi="Times New Roman" w:cs="Times New Roman"/>
          <w:sz w:val="28"/>
          <w:szCs w:val="28"/>
        </w:rPr>
        <w:t xml:space="preserve"> </w:t>
      </w:r>
      <w:r w:rsidRPr="00EA1C78">
        <w:rPr>
          <w:rFonts w:ascii="Times New Roman" w:hAnsi="Times New Roman" w:cs="Times New Roman"/>
          <w:sz w:val="28"/>
          <w:szCs w:val="28"/>
        </w:rPr>
        <w:t>057</w:t>
      </w:r>
      <w:r>
        <w:rPr>
          <w:rFonts w:ascii="Times New Roman" w:hAnsi="Times New Roman" w:cs="Times New Roman"/>
          <w:sz w:val="28"/>
          <w:szCs w:val="28"/>
        </w:rPr>
        <w:t xml:space="preserve"> </w:t>
      </w:r>
      <w:r w:rsidRPr="00EA1C78">
        <w:rPr>
          <w:rFonts w:ascii="Times New Roman" w:hAnsi="Times New Roman" w:cs="Times New Roman"/>
          <w:sz w:val="28"/>
          <w:szCs w:val="28"/>
        </w:rPr>
        <w:t>012,22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 тому числі на благоустрій міста 72</w:t>
      </w:r>
      <w:r>
        <w:rPr>
          <w:rFonts w:ascii="Times New Roman" w:hAnsi="Times New Roman" w:cs="Times New Roman"/>
          <w:sz w:val="28"/>
          <w:szCs w:val="28"/>
        </w:rPr>
        <w:t xml:space="preserve"> </w:t>
      </w:r>
      <w:r w:rsidRPr="00EA1C78">
        <w:rPr>
          <w:rFonts w:ascii="Times New Roman" w:hAnsi="Times New Roman" w:cs="Times New Roman"/>
          <w:sz w:val="28"/>
          <w:szCs w:val="28"/>
        </w:rPr>
        <w:t>365,0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з них на поточний ремонт дорожнього покриття та обслуговування засобів регулювання дорожнього руху 19</w:t>
      </w:r>
      <w:r>
        <w:rPr>
          <w:rFonts w:ascii="Times New Roman" w:hAnsi="Times New Roman" w:cs="Times New Roman"/>
          <w:sz w:val="28"/>
          <w:szCs w:val="28"/>
        </w:rPr>
        <w:t xml:space="preserve"> </w:t>
      </w:r>
      <w:r w:rsidRPr="00EA1C78">
        <w:rPr>
          <w:rFonts w:ascii="Times New Roman" w:hAnsi="Times New Roman" w:cs="Times New Roman"/>
          <w:sz w:val="28"/>
          <w:szCs w:val="28"/>
        </w:rPr>
        <w:t>774,0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видатки з фонду розвитку та субвенція 56</w:t>
      </w:r>
      <w:r>
        <w:rPr>
          <w:rFonts w:ascii="Times New Roman" w:hAnsi="Times New Roman" w:cs="Times New Roman"/>
          <w:sz w:val="28"/>
          <w:szCs w:val="28"/>
        </w:rPr>
        <w:t xml:space="preserve"> </w:t>
      </w:r>
      <w:r w:rsidRPr="00EA1C78">
        <w:rPr>
          <w:rFonts w:ascii="Times New Roman" w:hAnsi="Times New Roman" w:cs="Times New Roman"/>
          <w:sz w:val="28"/>
          <w:szCs w:val="28"/>
        </w:rPr>
        <w:t>054,92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поповнення статутного капіталу комунальних підприємств 74</w:t>
      </w:r>
      <w:r>
        <w:rPr>
          <w:rFonts w:ascii="Times New Roman" w:hAnsi="Times New Roman" w:cs="Times New Roman"/>
          <w:sz w:val="28"/>
          <w:szCs w:val="28"/>
        </w:rPr>
        <w:t xml:space="preserve"> </w:t>
      </w:r>
      <w:r w:rsidRPr="00EA1C78">
        <w:rPr>
          <w:rFonts w:ascii="Times New Roman" w:hAnsi="Times New Roman" w:cs="Times New Roman"/>
          <w:sz w:val="28"/>
          <w:szCs w:val="28"/>
        </w:rPr>
        <w:t>500,0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з фонду охорони навколишнього природного середовища 2</w:t>
      </w:r>
      <w:r>
        <w:rPr>
          <w:rFonts w:ascii="Times New Roman" w:hAnsi="Times New Roman" w:cs="Times New Roman"/>
          <w:sz w:val="28"/>
          <w:szCs w:val="28"/>
        </w:rPr>
        <w:t xml:space="preserve"> </w:t>
      </w:r>
      <w:r w:rsidRPr="00EA1C78">
        <w:rPr>
          <w:rFonts w:ascii="Times New Roman" w:hAnsi="Times New Roman" w:cs="Times New Roman"/>
          <w:sz w:val="28"/>
          <w:szCs w:val="28"/>
        </w:rPr>
        <w:t>592,302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для боротьби з борщівником Сосновського – 200,0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7357AB" w:rsidRPr="00EA1C78" w:rsidRDefault="007357AB" w:rsidP="00D458A6">
      <w:pPr>
        <w:spacing w:after="0" w:line="240" w:lineRule="auto"/>
        <w:ind w:firstLine="567"/>
        <w:jc w:val="both"/>
        <w:rPr>
          <w:rFonts w:ascii="Times New Roman" w:hAnsi="Times New Roman" w:cs="Times New Roman"/>
          <w:sz w:val="28"/>
          <w:szCs w:val="28"/>
        </w:rPr>
      </w:pPr>
      <w:r w:rsidRPr="00EA1C78">
        <w:rPr>
          <w:rFonts w:ascii="Times New Roman" w:hAnsi="Times New Roman" w:cs="Times New Roman"/>
          <w:sz w:val="28"/>
          <w:szCs w:val="28"/>
        </w:rPr>
        <w:lastRenderedPageBreak/>
        <w:t>Із запланованих коштів профінансовано 98</w:t>
      </w:r>
      <w:r>
        <w:rPr>
          <w:rFonts w:ascii="Times New Roman" w:hAnsi="Times New Roman" w:cs="Times New Roman"/>
          <w:sz w:val="28"/>
          <w:szCs w:val="28"/>
        </w:rPr>
        <w:t xml:space="preserve"> </w:t>
      </w:r>
      <w:r w:rsidRPr="00EA1C78">
        <w:rPr>
          <w:rFonts w:ascii="Times New Roman" w:hAnsi="Times New Roman" w:cs="Times New Roman"/>
          <w:sz w:val="28"/>
          <w:szCs w:val="28"/>
        </w:rPr>
        <w:t>562,869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(68,8 % від плану), в тому числі на благоустрій міста 41</w:t>
      </w:r>
      <w:r>
        <w:rPr>
          <w:rFonts w:ascii="Times New Roman" w:hAnsi="Times New Roman" w:cs="Times New Roman"/>
          <w:sz w:val="28"/>
          <w:szCs w:val="28"/>
        </w:rPr>
        <w:t xml:space="preserve"> </w:t>
      </w:r>
      <w:r w:rsidRPr="00EA1C78">
        <w:rPr>
          <w:rFonts w:ascii="Times New Roman" w:hAnsi="Times New Roman" w:cs="Times New Roman"/>
          <w:sz w:val="28"/>
          <w:szCs w:val="28"/>
        </w:rPr>
        <w:t>255,9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з них на поточний ремонт дорожнього покриття та обслуговування засобів регулювання дорожнього руху 13</w:t>
      </w:r>
      <w:r>
        <w:rPr>
          <w:rFonts w:ascii="Times New Roman" w:hAnsi="Times New Roman" w:cs="Times New Roman"/>
          <w:sz w:val="28"/>
          <w:szCs w:val="28"/>
        </w:rPr>
        <w:t xml:space="preserve"> </w:t>
      </w:r>
      <w:r w:rsidRPr="00EA1C78">
        <w:rPr>
          <w:rFonts w:ascii="Times New Roman" w:hAnsi="Times New Roman" w:cs="Times New Roman"/>
          <w:sz w:val="28"/>
          <w:szCs w:val="28"/>
        </w:rPr>
        <w:t>588,799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видатки з фонду розвитку 2</w:t>
      </w:r>
      <w:r>
        <w:rPr>
          <w:rFonts w:ascii="Times New Roman" w:hAnsi="Times New Roman" w:cs="Times New Roman"/>
          <w:sz w:val="28"/>
          <w:szCs w:val="28"/>
        </w:rPr>
        <w:t xml:space="preserve"> </w:t>
      </w:r>
      <w:r w:rsidRPr="00EA1C78">
        <w:rPr>
          <w:rFonts w:ascii="Times New Roman" w:hAnsi="Times New Roman" w:cs="Times New Roman"/>
          <w:sz w:val="28"/>
          <w:szCs w:val="28"/>
        </w:rPr>
        <w:t>151,576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статутний капітал комунальних підприємств 23</w:t>
      </w:r>
      <w:r>
        <w:rPr>
          <w:rFonts w:ascii="Times New Roman" w:hAnsi="Times New Roman" w:cs="Times New Roman"/>
          <w:sz w:val="28"/>
          <w:szCs w:val="28"/>
        </w:rPr>
        <w:t xml:space="preserve"> </w:t>
      </w:r>
      <w:r w:rsidRPr="00EA1C78">
        <w:rPr>
          <w:rFonts w:ascii="Times New Roman" w:hAnsi="Times New Roman" w:cs="Times New Roman"/>
          <w:sz w:val="28"/>
          <w:szCs w:val="28"/>
        </w:rPr>
        <w:t>194,92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з фонду охорони навколишнього природного середовища  261,417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7357AB" w:rsidRPr="00E820AF" w:rsidRDefault="007357AB" w:rsidP="00D458A6">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t xml:space="preserve">6.1. Благоустрій.  </w:t>
      </w:r>
    </w:p>
    <w:p w:rsidR="007357AB" w:rsidRPr="00EA1C78"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bCs/>
          <w:sz w:val="28"/>
          <w:szCs w:val="28"/>
        </w:rPr>
        <w:t>З початку 2022 року</w:t>
      </w:r>
      <w:r w:rsidRPr="00EA1C78">
        <w:rPr>
          <w:rFonts w:ascii="Times New Roman" w:hAnsi="Times New Roman" w:cs="Times New Roman"/>
          <w:sz w:val="28"/>
          <w:szCs w:val="28"/>
        </w:rPr>
        <w:t xml:space="preserve"> за рахунок коштів, виділених на утримання об’єктів благоустрою, виконувались роботи з санітарної очистки, обслуговування вуличного освітлення, озеленення міста, утримання міських кладовищ на вул. Довбуша, вул.</w:t>
      </w:r>
      <w:r>
        <w:rPr>
          <w:rFonts w:ascii="Times New Roman" w:hAnsi="Times New Roman" w:cs="Times New Roman"/>
          <w:sz w:val="28"/>
          <w:szCs w:val="28"/>
        </w:rPr>
        <w:t xml:space="preserve"> </w:t>
      </w:r>
      <w:r w:rsidRPr="00EA1C78">
        <w:rPr>
          <w:rFonts w:ascii="Times New Roman" w:hAnsi="Times New Roman" w:cs="Times New Roman"/>
          <w:sz w:val="28"/>
          <w:szCs w:val="28"/>
        </w:rPr>
        <w:t>Карпатській, вул. Мазепи, вул.</w:t>
      </w:r>
      <w:r>
        <w:rPr>
          <w:rFonts w:ascii="Times New Roman" w:hAnsi="Times New Roman" w:cs="Times New Roman"/>
          <w:sz w:val="28"/>
          <w:szCs w:val="28"/>
        </w:rPr>
        <w:t xml:space="preserve"> </w:t>
      </w:r>
      <w:r w:rsidRPr="00EA1C78">
        <w:rPr>
          <w:rFonts w:ascii="Times New Roman" w:hAnsi="Times New Roman" w:cs="Times New Roman"/>
          <w:sz w:val="28"/>
          <w:szCs w:val="28"/>
        </w:rPr>
        <w:t>Петлюри та кладовищ в селах Воскрес</w:t>
      </w:r>
      <w:r>
        <w:rPr>
          <w:rFonts w:ascii="Times New Roman" w:hAnsi="Times New Roman" w:cs="Times New Roman"/>
          <w:sz w:val="28"/>
          <w:szCs w:val="28"/>
        </w:rPr>
        <w:t>и</w:t>
      </w:r>
      <w:r w:rsidRPr="00EA1C78">
        <w:rPr>
          <w:rFonts w:ascii="Times New Roman" w:hAnsi="Times New Roman" w:cs="Times New Roman"/>
          <w:sz w:val="28"/>
          <w:szCs w:val="28"/>
        </w:rPr>
        <w:t>нці, Шепарівці, Іванівці, Саджавка, Товмачик, Раківчик, Грушів, Корнич, Королівка, утримання притулку для тварин та інші роботи.</w:t>
      </w:r>
    </w:p>
    <w:p w:rsidR="007357AB" w:rsidRPr="00EA1C78" w:rsidRDefault="007357AB" w:rsidP="00D458A6">
      <w:pPr>
        <w:tabs>
          <w:tab w:val="left" w:pos="-709"/>
          <w:tab w:val="left" w:pos="0"/>
        </w:tabs>
        <w:spacing w:after="0" w:line="240" w:lineRule="auto"/>
        <w:ind w:firstLine="709"/>
        <w:jc w:val="both"/>
        <w:rPr>
          <w:rFonts w:ascii="Times New Roman" w:hAnsi="Times New Roman" w:cs="Times New Roman"/>
          <w:sz w:val="28"/>
          <w:szCs w:val="28"/>
        </w:rPr>
      </w:pPr>
      <w:r w:rsidRPr="00EA1C78">
        <w:rPr>
          <w:rFonts w:ascii="Times New Roman" w:eastAsia="Times New Roman" w:hAnsi="Times New Roman" w:cs="Times New Roman"/>
          <w:sz w:val="28"/>
          <w:szCs w:val="28"/>
        </w:rPr>
        <w:t>Щоденно здійснюється прибирання центральної частини міста на яких задіяно 29 двірників, також проводиться додаткове прибирання інших вулиць з твердим покриттям по мірі їх засмічення, два рази на день вивозиться сміття з 350 урн</w:t>
      </w:r>
      <w:r w:rsidRPr="00EA1C78">
        <w:rPr>
          <w:rFonts w:ascii="Times New Roman" w:hAnsi="Times New Roman" w:cs="Times New Roman"/>
          <w:sz w:val="28"/>
          <w:szCs w:val="28"/>
        </w:rPr>
        <w:t>.</w:t>
      </w:r>
      <w:r>
        <w:rPr>
          <w:rFonts w:ascii="Times New Roman" w:hAnsi="Times New Roman" w:cs="Times New Roman"/>
          <w:sz w:val="28"/>
          <w:szCs w:val="28"/>
        </w:rPr>
        <w:t xml:space="preserve"> </w:t>
      </w:r>
      <w:r w:rsidRPr="00EA1C78">
        <w:rPr>
          <w:rFonts w:ascii="Times New Roman" w:eastAsia="Times New Roman" w:hAnsi="Times New Roman" w:cs="Times New Roman"/>
          <w:sz w:val="28"/>
          <w:szCs w:val="28"/>
        </w:rPr>
        <w:t>Вивезено 11 стихійних сміттєзвалищ – 461 м</w:t>
      </w:r>
      <w:r w:rsidRPr="00EA1C78">
        <w:rPr>
          <w:rFonts w:ascii="Times New Roman" w:eastAsia="Times New Roman" w:hAnsi="Times New Roman" w:cs="Times New Roman"/>
          <w:sz w:val="28"/>
          <w:szCs w:val="28"/>
          <w:vertAlign w:val="superscript"/>
        </w:rPr>
        <w:t>3</w:t>
      </w:r>
      <w:r w:rsidRPr="00EA1C78">
        <w:rPr>
          <w:rFonts w:ascii="Times New Roman" w:eastAsia="Times New Roman" w:hAnsi="Times New Roman" w:cs="Times New Roman"/>
          <w:sz w:val="28"/>
          <w:szCs w:val="28"/>
        </w:rPr>
        <w:t xml:space="preserve">. </w:t>
      </w:r>
    </w:p>
    <w:p w:rsidR="007357AB" w:rsidRPr="00EA1C78" w:rsidRDefault="007357AB" w:rsidP="00D458A6">
      <w:pPr>
        <w:tabs>
          <w:tab w:val="left" w:pos="-709"/>
          <w:tab w:val="left" w:pos="0"/>
        </w:tabs>
        <w:spacing w:after="0" w:line="240" w:lineRule="auto"/>
        <w:ind w:firstLine="709"/>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П</w:t>
      </w:r>
      <w:r>
        <w:rPr>
          <w:rFonts w:ascii="Times New Roman" w:eastAsia="Times New Roman" w:hAnsi="Times New Roman" w:cs="Times New Roman"/>
          <w:sz w:val="28"/>
          <w:szCs w:val="28"/>
        </w:rPr>
        <w:t>р</w:t>
      </w:r>
      <w:r w:rsidRPr="00EA1C78">
        <w:rPr>
          <w:rFonts w:ascii="Times New Roman" w:eastAsia="Times New Roman" w:hAnsi="Times New Roman" w:cs="Times New Roman"/>
          <w:sz w:val="28"/>
          <w:szCs w:val="28"/>
        </w:rPr>
        <w:t xml:space="preserve">очищено 359 </w:t>
      </w:r>
      <w:r w:rsidRPr="00EA1C78">
        <w:rPr>
          <w:rFonts w:ascii="Times New Roman" w:hAnsi="Times New Roman" w:cs="Times New Roman"/>
          <w:sz w:val="28"/>
          <w:szCs w:val="28"/>
        </w:rPr>
        <w:t>дощових колодязів та встановлено 4 дощоприймачі</w:t>
      </w:r>
      <w:r w:rsidRPr="00EA1C78">
        <w:rPr>
          <w:rFonts w:ascii="Times New Roman" w:eastAsia="Times New Roman" w:hAnsi="Times New Roman" w:cs="Times New Roman"/>
          <w:sz w:val="28"/>
          <w:szCs w:val="28"/>
        </w:rPr>
        <w:t xml:space="preserve">. </w:t>
      </w:r>
    </w:p>
    <w:p w:rsidR="007357AB" w:rsidRPr="00EA1C78" w:rsidRDefault="007357AB" w:rsidP="00D458A6">
      <w:pPr>
        <w:spacing w:after="0" w:line="240" w:lineRule="auto"/>
        <w:ind w:firstLine="708"/>
        <w:jc w:val="both"/>
        <w:rPr>
          <w:rFonts w:ascii="Times New Roman" w:eastAsia="Times New Roman" w:hAnsi="Times New Roman" w:cs="Times New Roman"/>
          <w:sz w:val="28"/>
          <w:szCs w:val="28"/>
          <w:lang w:eastAsia="ru-RU"/>
        </w:rPr>
      </w:pPr>
      <w:r w:rsidRPr="00EA1C78">
        <w:rPr>
          <w:rFonts w:ascii="Times New Roman" w:hAnsi="Times New Roman" w:cs="Times New Roman"/>
          <w:sz w:val="28"/>
          <w:szCs w:val="28"/>
        </w:rPr>
        <w:t>На утримання кладовищ в міському бюджеті передбачено   5</w:t>
      </w:r>
      <w:r>
        <w:rPr>
          <w:rFonts w:ascii="Times New Roman" w:hAnsi="Times New Roman" w:cs="Times New Roman"/>
          <w:sz w:val="28"/>
          <w:szCs w:val="28"/>
        </w:rPr>
        <w:t xml:space="preserve"> </w:t>
      </w:r>
      <w:r w:rsidRPr="00EA1C78">
        <w:rPr>
          <w:rFonts w:ascii="Times New Roman" w:hAnsi="Times New Roman" w:cs="Times New Roman"/>
          <w:sz w:val="28"/>
          <w:szCs w:val="28"/>
        </w:rPr>
        <w:t>000</w:t>
      </w:r>
      <w:r>
        <w:rPr>
          <w:rFonts w:ascii="Times New Roman" w:hAnsi="Times New Roman" w:cs="Times New Roman"/>
          <w:sz w:val="28"/>
          <w:szCs w:val="28"/>
        </w:rPr>
        <w:t xml:space="preserve"> </w:t>
      </w:r>
      <w:r w:rsidRPr="00EA1C78">
        <w:rPr>
          <w:rFonts w:ascii="Times New Roman" w:hAnsi="Times New Roman" w:cs="Times New Roman"/>
          <w:sz w:val="28"/>
          <w:szCs w:val="28"/>
        </w:rPr>
        <w:t>000,00</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r>
        <w:rPr>
          <w:rFonts w:ascii="Times New Roman" w:hAnsi="Times New Roman" w:cs="Times New Roman"/>
          <w:sz w:val="28"/>
          <w:szCs w:val="28"/>
        </w:rPr>
        <w:t>,</w:t>
      </w:r>
      <w:r w:rsidRPr="00EA1C78">
        <w:rPr>
          <w:rFonts w:ascii="Times New Roman" w:hAnsi="Times New Roman" w:cs="Times New Roman"/>
          <w:sz w:val="28"/>
          <w:szCs w:val="28"/>
        </w:rPr>
        <w:t xml:space="preserve"> з них використано </w:t>
      </w:r>
      <w:r w:rsidRPr="00EA1C7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893</w:t>
      </w:r>
      <w:r>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573,74 грн.</w:t>
      </w:r>
      <w:r>
        <w:rPr>
          <w:rFonts w:ascii="Times New Roman" w:eastAsia="Times New Roman" w:hAnsi="Times New Roman" w:cs="Times New Roman"/>
          <w:sz w:val="28"/>
          <w:szCs w:val="28"/>
          <w:lang w:eastAsia="uk-UA"/>
        </w:rPr>
        <w:t xml:space="preserve"> </w:t>
      </w:r>
      <w:r w:rsidRPr="00EA1C78">
        <w:rPr>
          <w:rFonts w:ascii="Times New Roman" w:hAnsi="Times New Roman" w:cs="Times New Roman"/>
          <w:sz w:val="28"/>
          <w:szCs w:val="28"/>
        </w:rPr>
        <w:t>Утримується чотири міських кладовища</w:t>
      </w:r>
      <w:r w:rsidRPr="00EA1C78">
        <w:rPr>
          <w:rFonts w:ascii="Times New Roman" w:hAnsi="Times New Roman" w:cs="Times New Roman"/>
          <w:b/>
          <w:sz w:val="28"/>
          <w:szCs w:val="28"/>
        </w:rPr>
        <w:t xml:space="preserve"> </w:t>
      </w:r>
      <w:r w:rsidRPr="00EA1C78">
        <w:rPr>
          <w:rFonts w:ascii="Times New Roman" w:hAnsi="Times New Roman" w:cs="Times New Roman"/>
          <w:sz w:val="28"/>
          <w:szCs w:val="28"/>
        </w:rPr>
        <w:t xml:space="preserve">загальною площею 35,6 га та кладовища </w:t>
      </w:r>
      <w:r>
        <w:rPr>
          <w:rFonts w:ascii="Times New Roman" w:hAnsi="Times New Roman" w:cs="Times New Roman"/>
          <w:sz w:val="28"/>
          <w:szCs w:val="28"/>
        </w:rPr>
        <w:t xml:space="preserve">сіл </w:t>
      </w:r>
      <w:r w:rsidRPr="00EA1C78">
        <w:rPr>
          <w:rFonts w:ascii="Times New Roman" w:hAnsi="Times New Roman" w:cs="Times New Roman"/>
          <w:sz w:val="28"/>
          <w:szCs w:val="28"/>
        </w:rPr>
        <w:t>територіальної громади</w:t>
      </w:r>
      <w:r>
        <w:rPr>
          <w:rFonts w:ascii="Times New Roman" w:hAnsi="Times New Roman" w:cs="Times New Roman"/>
          <w:sz w:val="28"/>
          <w:szCs w:val="28"/>
        </w:rPr>
        <w:t>, площею</w:t>
      </w:r>
      <w:r w:rsidRPr="00EA1C78">
        <w:rPr>
          <w:rFonts w:ascii="Times New Roman" w:hAnsi="Times New Roman" w:cs="Times New Roman"/>
          <w:sz w:val="28"/>
          <w:szCs w:val="28"/>
        </w:rPr>
        <w:t xml:space="preserve"> </w:t>
      </w:r>
      <w:r>
        <w:rPr>
          <w:rFonts w:ascii="Times New Roman" w:hAnsi="Times New Roman" w:cs="Times New Roman"/>
          <w:sz w:val="28"/>
          <w:szCs w:val="28"/>
        </w:rPr>
        <w:t>28,28 га, а саме</w:t>
      </w:r>
      <w:r w:rsidRPr="00EA1C78">
        <w:rPr>
          <w:rFonts w:ascii="Times New Roman" w:hAnsi="Times New Roman" w:cs="Times New Roman"/>
          <w:sz w:val="28"/>
          <w:szCs w:val="28"/>
        </w:rPr>
        <w:t>:</w:t>
      </w:r>
      <w:r>
        <w:rPr>
          <w:rFonts w:ascii="Times New Roman" w:hAnsi="Times New Roman" w:cs="Times New Roman"/>
          <w:sz w:val="28"/>
          <w:szCs w:val="28"/>
        </w:rPr>
        <w:t xml:space="preserve"> </w:t>
      </w:r>
      <w:r w:rsidRPr="00EA1C78">
        <w:rPr>
          <w:rFonts w:ascii="Times New Roman" w:eastAsia="Times New Roman" w:hAnsi="Times New Roman" w:cs="Times New Roman"/>
          <w:sz w:val="28"/>
          <w:szCs w:val="28"/>
          <w:lang w:eastAsia="ru-RU"/>
        </w:rPr>
        <w:t>с. Воскресинці (2 кладовища) – 6,0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Іванівці (1 кладовище) – 1,5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Саджавка (2 кладовище) – 5,24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 xml:space="preserve">с. </w:t>
      </w:r>
      <w:proofErr w:type="spellStart"/>
      <w:r w:rsidRPr="00EA1C78">
        <w:rPr>
          <w:rFonts w:ascii="Times New Roman" w:eastAsia="Times New Roman" w:hAnsi="Times New Roman" w:cs="Times New Roman"/>
          <w:sz w:val="28"/>
          <w:szCs w:val="28"/>
          <w:lang w:eastAsia="ru-RU"/>
        </w:rPr>
        <w:t>Товмачик</w:t>
      </w:r>
      <w:proofErr w:type="spellEnd"/>
      <w:r w:rsidRPr="00EA1C78">
        <w:rPr>
          <w:rFonts w:ascii="Times New Roman" w:eastAsia="Times New Roman" w:hAnsi="Times New Roman" w:cs="Times New Roman"/>
          <w:sz w:val="28"/>
          <w:szCs w:val="28"/>
          <w:lang w:eastAsia="ru-RU"/>
        </w:rPr>
        <w:t xml:space="preserve"> (1 кладовище) – 5,4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Шепарівці (1 кладовище) – 1,0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proofErr w:type="spellStart"/>
      <w:r w:rsidRPr="00EA1C78">
        <w:rPr>
          <w:rFonts w:ascii="Times New Roman" w:eastAsia="Times New Roman" w:hAnsi="Times New Roman" w:cs="Times New Roman"/>
          <w:sz w:val="28"/>
          <w:szCs w:val="28"/>
          <w:lang w:eastAsia="ru-RU"/>
        </w:rPr>
        <w:t>Раківчик</w:t>
      </w:r>
      <w:proofErr w:type="spellEnd"/>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(1 кладовище) – 1,86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Грушів (1 кладовище) – 0,8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Корнич (2 кладовища) – 5,08 га</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Королівка (1 кладовище) -1,4 га</w:t>
      </w:r>
      <w:r>
        <w:rPr>
          <w:rFonts w:ascii="Times New Roman" w:eastAsia="Times New Roman" w:hAnsi="Times New Roman" w:cs="Times New Roman"/>
          <w:sz w:val="28"/>
          <w:szCs w:val="28"/>
          <w:lang w:eastAsia="ru-RU"/>
        </w:rPr>
        <w:t>.</w:t>
      </w:r>
    </w:p>
    <w:p w:rsidR="007357AB" w:rsidRPr="00EA1C78" w:rsidRDefault="007357AB" w:rsidP="00D458A6">
      <w:pPr>
        <w:tabs>
          <w:tab w:val="left" w:pos="-709"/>
          <w:tab w:val="left" w:pos="0"/>
        </w:tabs>
        <w:spacing w:after="0" w:line="240" w:lineRule="auto"/>
        <w:ind w:firstLine="709"/>
        <w:jc w:val="both"/>
        <w:rPr>
          <w:rFonts w:ascii="Times New Roman" w:hAnsi="Times New Roman" w:cs="Times New Roman"/>
          <w:sz w:val="28"/>
          <w:szCs w:val="28"/>
        </w:rPr>
      </w:pPr>
      <w:r w:rsidRPr="00980FDF">
        <w:rPr>
          <w:rFonts w:ascii="Times New Roman" w:eastAsia="Times New Roman" w:hAnsi="Times New Roman" w:cs="Times New Roman"/>
          <w:sz w:val="28"/>
          <w:szCs w:val="28"/>
        </w:rPr>
        <w:t>На послуги з відлову, транспортуванню та післяопераційній перетримці бродячих тварин</w:t>
      </w:r>
      <w:r w:rsidRPr="00EA1C78">
        <w:rPr>
          <w:rFonts w:ascii="Times New Roman" w:eastAsia="Times New Roman" w:hAnsi="Times New Roman" w:cs="Times New Roman"/>
          <w:sz w:val="28"/>
          <w:szCs w:val="28"/>
        </w:rPr>
        <w:t xml:space="preserve"> передбачено 500,0 тис. грн. З них використано 83,74 тис. грн. Ві</w:t>
      </w:r>
      <w:r w:rsidRPr="00EA1C78">
        <w:rPr>
          <w:rFonts w:ascii="Times New Roman" w:hAnsi="Times New Roman" w:cs="Times New Roman"/>
          <w:sz w:val="28"/>
          <w:szCs w:val="28"/>
        </w:rPr>
        <w:t>дловлено 6 собак та стерилізовано 62 безпритульні тварини.</w:t>
      </w:r>
      <w:r w:rsidRPr="00EA1C78">
        <w:rPr>
          <w:rFonts w:ascii="Times New Roman" w:hAnsi="Times New Roman" w:cs="Times New Roman"/>
          <w:color w:val="FF0000"/>
          <w:sz w:val="28"/>
          <w:szCs w:val="28"/>
        </w:rPr>
        <w:t xml:space="preserve"> </w:t>
      </w:r>
      <w:r w:rsidRPr="00EA1C78">
        <w:rPr>
          <w:rFonts w:ascii="Times New Roman" w:hAnsi="Times New Roman" w:cs="Times New Roman"/>
          <w:sz w:val="28"/>
          <w:szCs w:val="28"/>
        </w:rPr>
        <w:t>В комунальному притулку утримується станом на 30.06.2022 року 100 собак</w:t>
      </w:r>
      <w:r>
        <w:rPr>
          <w:rFonts w:ascii="Times New Roman" w:hAnsi="Times New Roman" w:cs="Times New Roman"/>
          <w:sz w:val="28"/>
          <w:szCs w:val="28"/>
        </w:rPr>
        <w:t>.</w:t>
      </w:r>
      <w:r w:rsidRPr="00EA1C78">
        <w:rPr>
          <w:rFonts w:ascii="Times New Roman" w:hAnsi="Times New Roman" w:cs="Times New Roman"/>
          <w:sz w:val="28"/>
          <w:szCs w:val="28"/>
        </w:rPr>
        <w:t xml:space="preserve"> </w:t>
      </w:r>
      <w:r>
        <w:rPr>
          <w:rFonts w:ascii="Times New Roman" w:hAnsi="Times New Roman" w:cs="Times New Roman"/>
          <w:sz w:val="28"/>
          <w:szCs w:val="28"/>
        </w:rPr>
        <w:t>Н</w:t>
      </w:r>
      <w:r w:rsidRPr="00EA1C78">
        <w:rPr>
          <w:rFonts w:ascii="Times New Roman" w:hAnsi="Times New Roman" w:cs="Times New Roman"/>
          <w:sz w:val="28"/>
          <w:szCs w:val="28"/>
        </w:rPr>
        <w:t xml:space="preserve">а їх утримання передбачено 873,549 тис. грн., з них використано  </w:t>
      </w:r>
      <w:r w:rsidRPr="00EA1C78">
        <w:rPr>
          <w:rFonts w:ascii="Times New Roman" w:eastAsia="Times New Roman" w:hAnsi="Times New Roman" w:cs="Times New Roman"/>
          <w:sz w:val="28"/>
          <w:szCs w:val="28"/>
          <w:lang w:eastAsia="uk-UA"/>
        </w:rPr>
        <w:t>199,173 тис.</w:t>
      </w:r>
      <w:r w:rsidRPr="00EA1C78">
        <w:rPr>
          <w:rFonts w:ascii="Times New Roman" w:hAnsi="Times New Roman" w:cs="Times New Roman"/>
          <w:sz w:val="28"/>
          <w:szCs w:val="28"/>
        </w:rPr>
        <w:t xml:space="preserve"> грн. </w:t>
      </w:r>
    </w:p>
    <w:p w:rsidR="007357AB" w:rsidRPr="00EA1C78" w:rsidRDefault="007357AB" w:rsidP="00D458A6">
      <w:pPr>
        <w:spacing w:after="0" w:line="240" w:lineRule="auto"/>
        <w:ind w:firstLine="709"/>
        <w:jc w:val="both"/>
        <w:rPr>
          <w:rFonts w:ascii="Times New Roman" w:hAnsi="Times New Roman" w:cs="Times New Roman"/>
          <w:sz w:val="28"/>
          <w:szCs w:val="28"/>
        </w:rPr>
      </w:pPr>
      <w:r w:rsidRPr="00EA1C78">
        <w:rPr>
          <w:rFonts w:ascii="Times New Roman" w:hAnsi="Times New Roman" w:cs="Times New Roman"/>
          <w:bCs/>
          <w:sz w:val="28"/>
          <w:szCs w:val="28"/>
        </w:rPr>
        <w:t>За кошти міського бюджету по освітленню передбачено 5</w:t>
      </w:r>
      <w:r>
        <w:rPr>
          <w:rFonts w:ascii="Times New Roman" w:hAnsi="Times New Roman" w:cs="Times New Roman"/>
          <w:bCs/>
          <w:sz w:val="28"/>
          <w:szCs w:val="28"/>
        </w:rPr>
        <w:t xml:space="preserve"> </w:t>
      </w:r>
      <w:r w:rsidRPr="00EA1C78">
        <w:rPr>
          <w:rFonts w:ascii="Times New Roman" w:hAnsi="Times New Roman" w:cs="Times New Roman"/>
          <w:bCs/>
          <w:sz w:val="28"/>
          <w:szCs w:val="28"/>
        </w:rPr>
        <w:t>250,0 тис.</w:t>
      </w:r>
      <w:r>
        <w:rPr>
          <w:rFonts w:ascii="Times New Roman" w:hAnsi="Times New Roman" w:cs="Times New Roman"/>
          <w:bCs/>
          <w:sz w:val="28"/>
          <w:szCs w:val="28"/>
        </w:rPr>
        <w:t xml:space="preserve"> </w:t>
      </w:r>
      <w:r w:rsidRPr="00EA1C78">
        <w:rPr>
          <w:rFonts w:ascii="Times New Roman" w:hAnsi="Times New Roman" w:cs="Times New Roman"/>
          <w:bCs/>
          <w:sz w:val="28"/>
          <w:szCs w:val="28"/>
        </w:rPr>
        <w:t>грн. (використано 2</w:t>
      </w:r>
      <w:r>
        <w:rPr>
          <w:rFonts w:ascii="Times New Roman" w:hAnsi="Times New Roman" w:cs="Times New Roman"/>
          <w:bCs/>
          <w:sz w:val="28"/>
          <w:szCs w:val="28"/>
        </w:rPr>
        <w:t xml:space="preserve"> </w:t>
      </w:r>
      <w:r w:rsidRPr="00EA1C78">
        <w:rPr>
          <w:rFonts w:ascii="Times New Roman" w:hAnsi="Times New Roman" w:cs="Times New Roman"/>
          <w:bCs/>
          <w:sz w:val="28"/>
          <w:szCs w:val="28"/>
        </w:rPr>
        <w:t>303,752 тис.</w:t>
      </w:r>
      <w:r>
        <w:rPr>
          <w:rFonts w:ascii="Times New Roman" w:hAnsi="Times New Roman" w:cs="Times New Roman"/>
          <w:bCs/>
          <w:sz w:val="28"/>
          <w:szCs w:val="28"/>
        </w:rPr>
        <w:t xml:space="preserve"> </w:t>
      </w:r>
      <w:r w:rsidRPr="00EA1C78">
        <w:rPr>
          <w:rFonts w:ascii="Times New Roman" w:hAnsi="Times New Roman" w:cs="Times New Roman"/>
          <w:bCs/>
          <w:sz w:val="28"/>
          <w:szCs w:val="28"/>
        </w:rPr>
        <w:t xml:space="preserve">грн).  </w:t>
      </w:r>
      <w:r w:rsidRPr="00EA1C78">
        <w:rPr>
          <w:rFonts w:ascii="Times New Roman" w:hAnsi="Times New Roman" w:cs="Times New Roman"/>
          <w:sz w:val="28"/>
          <w:szCs w:val="28"/>
        </w:rPr>
        <w:t>Проводиться технічне обслуговування 359 вулиць з існуючою мережею в</w:t>
      </w:r>
      <w:r>
        <w:rPr>
          <w:rFonts w:ascii="Times New Roman" w:hAnsi="Times New Roman" w:cs="Times New Roman"/>
          <w:sz w:val="28"/>
          <w:szCs w:val="28"/>
        </w:rPr>
        <w:t xml:space="preserve">уличного освітлення, а це </w:t>
      </w:r>
      <w:r w:rsidRPr="00EA1C78">
        <w:rPr>
          <w:rFonts w:ascii="Times New Roman" w:hAnsi="Times New Roman" w:cs="Times New Roman"/>
          <w:sz w:val="28"/>
          <w:szCs w:val="28"/>
        </w:rPr>
        <w:t>близько 225,3 км повітряних ліній</w:t>
      </w:r>
      <w:r>
        <w:rPr>
          <w:rFonts w:ascii="Times New Roman" w:hAnsi="Times New Roman" w:cs="Times New Roman"/>
          <w:sz w:val="28"/>
          <w:szCs w:val="28"/>
        </w:rPr>
        <w:t>.</w:t>
      </w:r>
      <w:r w:rsidRPr="00EA1C78">
        <w:rPr>
          <w:rFonts w:ascii="Times New Roman" w:hAnsi="Times New Roman" w:cs="Times New Roman"/>
          <w:sz w:val="28"/>
          <w:szCs w:val="28"/>
        </w:rPr>
        <w:t xml:space="preserve"> За звітний період замінено 285 ламп та встановлено нових 311 </w:t>
      </w:r>
      <w:r w:rsidRPr="00EA1C78">
        <w:rPr>
          <w:rFonts w:ascii="Times New Roman" w:hAnsi="Times New Roman" w:cs="Times New Roman"/>
          <w:sz w:val="28"/>
          <w:szCs w:val="28"/>
          <w:lang w:val="en-US"/>
        </w:rPr>
        <w:t>LED</w:t>
      </w:r>
      <w:r w:rsidRPr="00EA1C78">
        <w:rPr>
          <w:rFonts w:ascii="Times New Roman" w:hAnsi="Times New Roman" w:cs="Times New Roman"/>
          <w:sz w:val="28"/>
          <w:szCs w:val="28"/>
        </w:rPr>
        <w:t xml:space="preserve"> світильників. Прокладено 2,4 км повітряних ліній, </w:t>
      </w:r>
      <w:proofErr w:type="spellStart"/>
      <w:r w:rsidRPr="00EA1C78">
        <w:rPr>
          <w:rFonts w:ascii="Times New Roman" w:hAnsi="Times New Roman" w:cs="Times New Roman"/>
          <w:sz w:val="28"/>
          <w:szCs w:val="28"/>
        </w:rPr>
        <w:t>усунено</w:t>
      </w:r>
      <w:proofErr w:type="spellEnd"/>
      <w:r w:rsidRPr="00EA1C78">
        <w:rPr>
          <w:rFonts w:ascii="Times New Roman" w:hAnsi="Times New Roman" w:cs="Times New Roman"/>
          <w:sz w:val="28"/>
          <w:szCs w:val="28"/>
        </w:rPr>
        <w:t xml:space="preserve"> 140 км пошкоджень повітряних та 22 м підземних ліній, встановлено </w:t>
      </w:r>
      <w:r>
        <w:rPr>
          <w:rFonts w:ascii="Times New Roman" w:hAnsi="Times New Roman" w:cs="Times New Roman"/>
          <w:sz w:val="28"/>
          <w:szCs w:val="28"/>
        </w:rPr>
        <w:t xml:space="preserve">5 </w:t>
      </w:r>
      <w:r w:rsidRPr="00EA1C78">
        <w:rPr>
          <w:rFonts w:ascii="Times New Roman" w:hAnsi="Times New Roman" w:cs="Times New Roman"/>
          <w:sz w:val="28"/>
          <w:szCs w:val="28"/>
        </w:rPr>
        <w:t>розподільч</w:t>
      </w:r>
      <w:r>
        <w:rPr>
          <w:rFonts w:ascii="Times New Roman" w:hAnsi="Times New Roman" w:cs="Times New Roman"/>
          <w:sz w:val="28"/>
          <w:szCs w:val="28"/>
        </w:rPr>
        <w:t>их</w:t>
      </w:r>
      <w:r w:rsidRPr="00EA1C78">
        <w:rPr>
          <w:rFonts w:ascii="Times New Roman" w:hAnsi="Times New Roman" w:cs="Times New Roman"/>
          <w:sz w:val="28"/>
          <w:szCs w:val="28"/>
        </w:rPr>
        <w:t xml:space="preserve"> щит</w:t>
      </w:r>
      <w:r>
        <w:rPr>
          <w:rFonts w:ascii="Times New Roman" w:hAnsi="Times New Roman" w:cs="Times New Roman"/>
          <w:sz w:val="28"/>
          <w:szCs w:val="28"/>
        </w:rPr>
        <w:t>ів</w:t>
      </w:r>
      <w:r w:rsidRPr="00EA1C78">
        <w:rPr>
          <w:rFonts w:ascii="Times New Roman" w:hAnsi="Times New Roman" w:cs="Times New Roman"/>
          <w:sz w:val="28"/>
          <w:szCs w:val="28"/>
        </w:rPr>
        <w:t>.</w:t>
      </w:r>
    </w:p>
    <w:p w:rsidR="007357AB" w:rsidRPr="00EA1C78" w:rsidRDefault="007357AB" w:rsidP="00D458A6">
      <w:pPr>
        <w:spacing w:after="0" w:line="240" w:lineRule="auto"/>
        <w:ind w:firstLine="709"/>
        <w:jc w:val="both"/>
        <w:rPr>
          <w:rFonts w:ascii="Times New Roman" w:hAnsi="Times New Roman" w:cs="Times New Roman"/>
          <w:sz w:val="28"/>
          <w:szCs w:val="28"/>
        </w:rPr>
      </w:pPr>
      <w:r w:rsidRPr="00EA1C78">
        <w:rPr>
          <w:rFonts w:ascii="Times New Roman" w:eastAsia="Times New Roman" w:hAnsi="Times New Roman" w:cs="Times New Roman"/>
          <w:color w:val="000000"/>
          <w:sz w:val="28"/>
          <w:szCs w:val="28"/>
          <w:lang w:eastAsia="uk-UA"/>
        </w:rPr>
        <w:t xml:space="preserve">  </w:t>
      </w:r>
      <w:r w:rsidRPr="00EA1C78">
        <w:rPr>
          <w:rFonts w:ascii="Times New Roman" w:hAnsi="Times New Roman" w:cs="Times New Roman"/>
          <w:sz w:val="28"/>
          <w:szCs w:val="28"/>
        </w:rPr>
        <w:t xml:space="preserve">За кошти міського бюджету передбачено проведення робіт по </w:t>
      </w:r>
      <w:r w:rsidRPr="00980FDF">
        <w:rPr>
          <w:rFonts w:ascii="Times New Roman" w:hAnsi="Times New Roman" w:cs="Times New Roman"/>
          <w:sz w:val="28"/>
          <w:szCs w:val="28"/>
        </w:rPr>
        <w:t>озелененню</w:t>
      </w:r>
      <w:r w:rsidRPr="00EA1C78">
        <w:rPr>
          <w:rFonts w:ascii="Times New Roman" w:hAnsi="Times New Roman" w:cs="Times New Roman"/>
          <w:sz w:val="28"/>
          <w:szCs w:val="28"/>
        </w:rPr>
        <w:t xml:space="preserve"> на суму 8</w:t>
      </w:r>
      <w:r>
        <w:rPr>
          <w:rFonts w:ascii="Times New Roman" w:hAnsi="Times New Roman" w:cs="Times New Roman"/>
          <w:sz w:val="28"/>
          <w:szCs w:val="28"/>
        </w:rPr>
        <w:t xml:space="preserve"> </w:t>
      </w:r>
      <w:r w:rsidRPr="00EA1C78">
        <w:rPr>
          <w:rFonts w:ascii="Times New Roman" w:hAnsi="Times New Roman" w:cs="Times New Roman"/>
          <w:sz w:val="28"/>
          <w:szCs w:val="28"/>
        </w:rPr>
        <w:t>250,0 тис. грн., з них виконано робіт на суму 4</w:t>
      </w:r>
      <w:r>
        <w:rPr>
          <w:rFonts w:ascii="Times New Roman" w:hAnsi="Times New Roman" w:cs="Times New Roman"/>
          <w:sz w:val="28"/>
          <w:szCs w:val="28"/>
        </w:rPr>
        <w:t> </w:t>
      </w:r>
      <w:r w:rsidRPr="00EA1C78">
        <w:rPr>
          <w:rFonts w:ascii="Times New Roman" w:hAnsi="Times New Roman" w:cs="Times New Roman"/>
          <w:sz w:val="28"/>
          <w:szCs w:val="28"/>
        </w:rPr>
        <w:t>199</w:t>
      </w:r>
      <w:r>
        <w:rPr>
          <w:rFonts w:ascii="Times New Roman" w:hAnsi="Times New Roman" w:cs="Times New Roman"/>
          <w:sz w:val="28"/>
          <w:szCs w:val="28"/>
        </w:rPr>
        <w:t>,</w:t>
      </w:r>
      <w:r w:rsidRPr="00EA1C78">
        <w:rPr>
          <w:rFonts w:ascii="Times New Roman" w:hAnsi="Times New Roman" w:cs="Times New Roman"/>
          <w:sz w:val="28"/>
          <w:szCs w:val="28"/>
        </w:rPr>
        <w:t> 385 тис.</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w:t>
      </w:r>
      <w:r>
        <w:rPr>
          <w:rFonts w:ascii="Times New Roman" w:hAnsi="Times New Roman" w:cs="Times New Roman"/>
          <w:sz w:val="28"/>
          <w:szCs w:val="28"/>
        </w:rPr>
        <w:t>З</w:t>
      </w:r>
      <w:r w:rsidRPr="00EA1C78">
        <w:rPr>
          <w:rFonts w:ascii="Times New Roman" w:hAnsi="Times New Roman" w:cs="Times New Roman"/>
          <w:sz w:val="28"/>
          <w:szCs w:val="28"/>
        </w:rPr>
        <w:t xml:space="preserve">а перше півріччя </w:t>
      </w:r>
      <w:r>
        <w:rPr>
          <w:rFonts w:ascii="Times New Roman" w:hAnsi="Times New Roman" w:cs="Times New Roman"/>
          <w:sz w:val="28"/>
          <w:szCs w:val="28"/>
        </w:rPr>
        <w:t xml:space="preserve"> 2022 року </w:t>
      </w:r>
      <w:r w:rsidRPr="00EA1C78">
        <w:rPr>
          <w:rFonts w:ascii="Times New Roman" w:hAnsi="Times New Roman" w:cs="Times New Roman"/>
          <w:sz w:val="28"/>
          <w:szCs w:val="28"/>
        </w:rPr>
        <w:t xml:space="preserve">проведено такі роботи: </w:t>
      </w:r>
    </w:p>
    <w:p w:rsidR="007357AB" w:rsidRPr="00000BE2"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bookmarkStart w:id="1" w:name="_Hlk51828997"/>
      <w:r w:rsidRPr="00000BE2">
        <w:rPr>
          <w:rFonts w:ascii="Times New Roman" w:hAnsi="Times New Roman" w:cs="Times New Roman"/>
          <w:sz w:val="28"/>
          <w:szCs w:val="28"/>
        </w:rPr>
        <w:t>Посадку саджанців клену червонолистого –</w:t>
      </w:r>
      <w:r w:rsidRPr="00000BE2">
        <w:rPr>
          <w:rFonts w:ascii="Times New Roman" w:hAnsi="Times New Roman" w:cs="Times New Roman"/>
          <w:color w:val="FF0000"/>
          <w:sz w:val="28"/>
          <w:szCs w:val="28"/>
        </w:rPr>
        <w:t xml:space="preserve"> </w:t>
      </w:r>
      <w:r w:rsidRPr="00000BE2">
        <w:rPr>
          <w:rFonts w:ascii="Times New Roman" w:hAnsi="Times New Roman" w:cs="Times New Roman"/>
          <w:sz w:val="28"/>
          <w:szCs w:val="28"/>
        </w:rPr>
        <w:t>30</w:t>
      </w:r>
      <w:r w:rsidRPr="00000BE2">
        <w:rPr>
          <w:rFonts w:ascii="Times New Roman" w:hAnsi="Times New Roman" w:cs="Times New Roman"/>
          <w:color w:val="FF0000"/>
          <w:sz w:val="28"/>
          <w:szCs w:val="28"/>
        </w:rPr>
        <w:t xml:space="preserve"> </w:t>
      </w:r>
      <w:r w:rsidRPr="00000BE2">
        <w:rPr>
          <w:rFonts w:ascii="Times New Roman" w:hAnsi="Times New Roman" w:cs="Times New Roman"/>
          <w:sz w:val="28"/>
          <w:szCs w:val="28"/>
        </w:rPr>
        <w:t>шт. (вул. С.</w:t>
      </w:r>
      <w:r>
        <w:rPr>
          <w:rFonts w:ascii="Times New Roman" w:hAnsi="Times New Roman" w:cs="Times New Roman"/>
          <w:sz w:val="28"/>
          <w:szCs w:val="28"/>
        </w:rPr>
        <w:t xml:space="preserve"> </w:t>
      </w:r>
      <w:r w:rsidRPr="00000BE2">
        <w:rPr>
          <w:rFonts w:ascii="Times New Roman" w:hAnsi="Times New Roman" w:cs="Times New Roman"/>
          <w:sz w:val="28"/>
          <w:szCs w:val="28"/>
        </w:rPr>
        <w:t xml:space="preserve">Бандери – 10 шт., вул. </w:t>
      </w:r>
      <w:proofErr w:type="spellStart"/>
      <w:r w:rsidRPr="00000BE2">
        <w:rPr>
          <w:rFonts w:ascii="Times New Roman" w:hAnsi="Times New Roman" w:cs="Times New Roman"/>
          <w:sz w:val="28"/>
          <w:szCs w:val="28"/>
        </w:rPr>
        <w:t>Новодворського</w:t>
      </w:r>
      <w:proofErr w:type="spellEnd"/>
      <w:r w:rsidRPr="00000BE2">
        <w:rPr>
          <w:rFonts w:ascii="Times New Roman" w:hAnsi="Times New Roman" w:cs="Times New Roman"/>
          <w:sz w:val="28"/>
          <w:szCs w:val="28"/>
        </w:rPr>
        <w:t xml:space="preserve"> - 20 шт.)</w:t>
      </w:r>
    </w:p>
    <w:p w:rsidR="007357AB" w:rsidRPr="00000BE2"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r w:rsidRPr="00000BE2">
        <w:rPr>
          <w:rFonts w:ascii="Times New Roman" w:hAnsi="Times New Roman" w:cs="Times New Roman"/>
          <w:sz w:val="28"/>
          <w:szCs w:val="28"/>
        </w:rPr>
        <w:t>Висаджено 7</w:t>
      </w:r>
      <w:r>
        <w:rPr>
          <w:rFonts w:ascii="Times New Roman" w:hAnsi="Times New Roman" w:cs="Times New Roman"/>
          <w:sz w:val="28"/>
          <w:szCs w:val="28"/>
        </w:rPr>
        <w:t xml:space="preserve"> </w:t>
      </w:r>
      <w:r w:rsidRPr="00000BE2">
        <w:rPr>
          <w:rFonts w:ascii="Times New Roman" w:hAnsi="Times New Roman" w:cs="Times New Roman"/>
          <w:sz w:val="28"/>
          <w:szCs w:val="28"/>
        </w:rPr>
        <w:t>932 квітів на площі 1</w:t>
      </w:r>
      <w:r>
        <w:rPr>
          <w:rFonts w:ascii="Times New Roman" w:hAnsi="Times New Roman" w:cs="Times New Roman"/>
          <w:sz w:val="28"/>
          <w:szCs w:val="28"/>
        </w:rPr>
        <w:t xml:space="preserve"> </w:t>
      </w:r>
      <w:r w:rsidRPr="00000BE2">
        <w:rPr>
          <w:rFonts w:ascii="Times New Roman" w:hAnsi="Times New Roman" w:cs="Times New Roman"/>
          <w:sz w:val="28"/>
          <w:szCs w:val="28"/>
        </w:rPr>
        <w:t>301м</w:t>
      </w:r>
      <w:r w:rsidRPr="00000BE2">
        <w:rPr>
          <w:rFonts w:ascii="Times New Roman" w:hAnsi="Times New Roman" w:cs="Times New Roman"/>
          <w:sz w:val="28"/>
          <w:szCs w:val="28"/>
          <w:vertAlign w:val="superscript"/>
        </w:rPr>
        <w:t>2</w:t>
      </w:r>
      <w:r w:rsidRPr="00000BE2">
        <w:rPr>
          <w:rFonts w:ascii="Times New Roman" w:hAnsi="Times New Roman" w:cs="Times New Roman"/>
          <w:sz w:val="28"/>
          <w:szCs w:val="28"/>
        </w:rPr>
        <w:t xml:space="preserve"> (</w:t>
      </w:r>
      <w:proofErr w:type="spellStart"/>
      <w:r w:rsidRPr="00000BE2">
        <w:rPr>
          <w:rFonts w:ascii="Times New Roman" w:hAnsi="Times New Roman" w:cs="Times New Roman"/>
          <w:sz w:val="28"/>
          <w:szCs w:val="28"/>
        </w:rPr>
        <w:t>посаджено</w:t>
      </w:r>
      <w:proofErr w:type="spellEnd"/>
      <w:r w:rsidRPr="00000BE2">
        <w:rPr>
          <w:rFonts w:ascii="Times New Roman" w:hAnsi="Times New Roman" w:cs="Times New Roman"/>
          <w:sz w:val="28"/>
          <w:szCs w:val="28"/>
        </w:rPr>
        <w:t xml:space="preserve"> чорнобривці - 4400 шт., </w:t>
      </w:r>
      <w:proofErr w:type="spellStart"/>
      <w:r w:rsidRPr="00000BE2">
        <w:rPr>
          <w:rFonts w:ascii="Times New Roman" w:hAnsi="Times New Roman" w:cs="Times New Roman"/>
          <w:sz w:val="28"/>
          <w:szCs w:val="28"/>
        </w:rPr>
        <w:t>сульфіні</w:t>
      </w:r>
      <w:r>
        <w:rPr>
          <w:rFonts w:ascii="Times New Roman" w:hAnsi="Times New Roman" w:cs="Times New Roman"/>
          <w:sz w:val="28"/>
          <w:szCs w:val="28"/>
        </w:rPr>
        <w:t>ю</w:t>
      </w:r>
      <w:proofErr w:type="spellEnd"/>
      <w:r w:rsidRPr="00000BE2">
        <w:rPr>
          <w:rFonts w:ascii="Times New Roman" w:hAnsi="Times New Roman" w:cs="Times New Roman"/>
          <w:sz w:val="28"/>
          <w:szCs w:val="28"/>
        </w:rPr>
        <w:t xml:space="preserve"> – 400 шт., </w:t>
      </w:r>
      <w:proofErr w:type="spellStart"/>
      <w:r w:rsidRPr="00000BE2">
        <w:rPr>
          <w:rFonts w:ascii="Times New Roman" w:hAnsi="Times New Roman" w:cs="Times New Roman"/>
          <w:sz w:val="28"/>
          <w:szCs w:val="28"/>
        </w:rPr>
        <w:t>лобулярі</w:t>
      </w:r>
      <w:r>
        <w:rPr>
          <w:rFonts w:ascii="Times New Roman" w:hAnsi="Times New Roman" w:cs="Times New Roman"/>
          <w:sz w:val="28"/>
          <w:szCs w:val="28"/>
        </w:rPr>
        <w:t>ю</w:t>
      </w:r>
      <w:proofErr w:type="spellEnd"/>
      <w:r w:rsidRPr="00000BE2">
        <w:rPr>
          <w:rFonts w:ascii="Times New Roman" w:hAnsi="Times New Roman" w:cs="Times New Roman"/>
          <w:sz w:val="28"/>
          <w:szCs w:val="28"/>
        </w:rPr>
        <w:t xml:space="preserve"> – 630 шт., </w:t>
      </w:r>
      <w:proofErr w:type="spellStart"/>
      <w:r w:rsidRPr="00000BE2">
        <w:rPr>
          <w:rFonts w:ascii="Times New Roman" w:hAnsi="Times New Roman" w:cs="Times New Roman"/>
          <w:sz w:val="28"/>
          <w:szCs w:val="28"/>
        </w:rPr>
        <w:t>агератум</w:t>
      </w:r>
      <w:proofErr w:type="spellEnd"/>
      <w:r w:rsidRPr="00000BE2">
        <w:rPr>
          <w:rFonts w:ascii="Times New Roman" w:hAnsi="Times New Roman" w:cs="Times New Roman"/>
          <w:sz w:val="28"/>
          <w:szCs w:val="28"/>
        </w:rPr>
        <w:t xml:space="preserve"> -2 500 шт.) </w:t>
      </w:r>
    </w:p>
    <w:p w:rsidR="007357AB" w:rsidRPr="00EA1C78"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lastRenderedPageBreak/>
        <w:t>Крім того, проведено роботи по:</w:t>
      </w:r>
      <w:r>
        <w:rPr>
          <w:rFonts w:ascii="Times New Roman" w:hAnsi="Times New Roman" w:cs="Times New Roman"/>
          <w:sz w:val="28"/>
          <w:szCs w:val="28"/>
        </w:rPr>
        <w:t xml:space="preserve"> </w:t>
      </w:r>
      <w:r w:rsidRPr="00EA1C78">
        <w:rPr>
          <w:rFonts w:ascii="Times New Roman" w:hAnsi="Times New Roman" w:cs="Times New Roman"/>
          <w:sz w:val="28"/>
          <w:szCs w:val="28"/>
        </w:rPr>
        <w:t>видаленню 389 м</w:t>
      </w:r>
      <w:r w:rsidRPr="00EA1C78">
        <w:rPr>
          <w:rFonts w:ascii="Times New Roman" w:hAnsi="Times New Roman" w:cs="Times New Roman"/>
          <w:sz w:val="28"/>
          <w:szCs w:val="28"/>
          <w:vertAlign w:val="superscript"/>
        </w:rPr>
        <w:t>3</w:t>
      </w:r>
      <w:r w:rsidRPr="00EA1C78">
        <w:rPr>
          <w:rFonts w:ascii="Times New Roman" w:hAnsi="Times New Roman" w:cs="Times New Roman"/>
          <w:sz w:val="28"/>
          <w:szCs w:val="28"/>
        </w:rPr>
        <w:t xml:space="preserve"> аварійних дерев;</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 формувальній</w:t>
      </w:r>
      <w:r>
        <w:rPr>
          <w:rFonts w:ascii="Times New Roman" w:hAnsi="Times New Roman" w:cs="Times New Roman"/>
          <w:sz w:val="28"/>
          <w:szCs w:val="28"/>
        </w:rPr>
        <w:t xml:space="preserve"> обрізці крони дерев – 1 422 шт.; </w:t>
      </w:r>
      <w:r w:rsidRPr="00EA1C78">
        <w:rPr>
          <w:rFonts w:ascii="Times New Roman" w:hAnsi="Times New Roman" w:cs="Times New Roman"/>
          <w:sz w:val="28"/>
          <w:szCs w:val="28"/>
        </w:rPr>
        <w:t xml:space="preserve"> викорчуванню пнів в кількості 15 шт.;</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 </w:t>
      </w:r>
      <w:r w:rsidRPr="00EA1C78">
        <w:rPr>
          <w:rFonts w:ascii="Times New Roman" w:eastAsia="Times New Roman" w:hAnsi="Times New Roman" w:cs="Times New Roman"/>
          <w:sz w:val="28"/>
          <w:szCs w:val="28"/>
          <w:lang w:eastAsia="uk-UA"/>
        </w:rPr>
        <w:t xml:space="preserve">очищенню ділянок від самосіву, гілок, листя, </w:t>
      </w:r>
      <w:proofErr w:type="spellStart"/>
      <w:r w:rsidRPr="00EA1C78">
        <w:rPr>
          <w:rFonts w:ascii="Times New Roman" w:eastAsia="Times New Roman" w:hAnsi="Times New Roman" w:cs="Times New Roman"/>
          <w:sz w:val="28"/>
          <w:szCs w:val="28"/>
          <w:lang w:eastAsia="uk-UA"/>
        </w:rPr>
        <w:t>порубочних</w:t>
      </w:r>
      <w:proofErr w:type="spellEnd"/>
      <w:r w:rsidRPr="00EA1C78">
        <w:rPr>
          <w:rFonts w:ascii="Times New Roman" w:eastAsia="Times New Roman" w:hAnsi="Times New Roman" w:cs="Times New Roman"/>
          <w:sz w:val="28"/>
          <w:szCs w:val="28"/>
          <w:lang w:eastAsia="uk-UA"/>
        </w:rPr>
        <w:t xml:space="preserve"> решток та сміття  141</w:t>
      </w:r>
      <w:r>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131 м</w:t>
      </w:r>
      <w:r>
        <w:rPr>
          <w:rFonts w:ascii="Times New Roman" w:eastAsia="Times New Roman" w:hAnsi="Times New Roman" w:cs="Times New Roman"/>
          <w:sz w:val="28"/>
          <w:szCs w:val="28"/>
          <w:vertAlign w:val="superscript"/>
          <w:lang w:eastAsia="uk-UA"/>
        </w:rPr>
        <w:t>2</w:t>
      </w:r>
      <w:r w:rsidRPr="00000BE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vertAlign w:val="superscript"/>
          <w:lang w:eastAsia="uk-UA"/>
        </w:rPr>
        <w:t xml:space="preserve"> </w:t>
      </w:r>
      <w:r w:rsidRPr="00EA1C78">
        <w:rPr>
          <w:rFonts w:ascii="Times New Roman" w:hAnsi="Times New Roman" w:cs="Times New Roman"/>
          <w:sz w:val="28"/>
          <w:szCs w:val="28"/>
        </w:rPr>
        <w:t xml:space="preserve"> </w:t>
      </w:r>
      <w:proofErr w:type="spellStart"/>
      <w:r>
        <w:rPr>
          <w:rFonts w:ascii="Times New Roman" w:hAnsi="Times New Roman" w:cs="Times New Roman"/>
          <w:sz w:val="28"/>
          <w:szCs w:val="28"/>
        </w:rPr>
        <w:t>про</w:t>
      </w:r>
      <w:r w:rsidRPr="00EA1C78">
        <w:rPr>
          <w:rFonts w:ascii="Times New Roman" w:hAnsi="Times New Roman" w:cs="Times New Roman"/>
          <w:sz w:val="28"/>
          <w:szCs w:val="28"/>
        </w:rPr>
        <w:t>кошено</w:t>
      </w:r>
      <w:proofErr w:type="spellEnd"/>
      <w:r w:rsidRPr="00EA1C78">
        <w:rPr>
          <w:rFonts w:ascii="Times New Roman" w:hAnsi="Times New Roman" w:cs="Times New Roman"/>
          <w:sz w:val="28"/>
          <w:szCs w:val="28"/>
        </w:rPr>
        <w:t xml:space="preserve"> 65</w:t>
      </w:r>
      <w:r>
        <w:rPr>
          <w:rFonts w:ascii="Times New Roman" w:hAnsi="Times New Roman" w:cs="Times New Roman"/>
          <w:sz w:val="28"/>
          <w:szCs w:val="28"/>
        </w:rPr>
        <w:t xml:space="preserve"> </w:t>
      </w:r>
      <w:r w:rsidRPr="00EA1C78">
        <w:rPr>
          <w:rFonts w:ascii="Times New Roman" w:hAnsi="Times New Roman" w:cs="Times New Roman"/>
          <w:sz w:val="28"/>
          <w:szCs w:val="28"/>
        </w:rPr>
        <w:t>890 м</w:t>
      </w:r>
      <w:r w:rsidRPr="00EA1C78">
        <w:rPr>
          <w:rFonts w:ascii="Times New Roman" w:hAnsi="Times New Roman" w:cs="Times New Roman"/>
          <w:sz w:val="28"/>
          <w:szCs w:val="28"/>
          <w:vertAlign w:val="superscript"/>
        </w:rPr>
        <w:t>2</w:t>
      </w:r>
      <w:r w:rsidRPr="00EA1C78">
        <w:rPr>
          <w:rFonts w:ascii="Times New Roman" w:hAnsi="Times New Roman" w:cs="Times New Roman"/>
          <w:sz w:val="28"/>
          <w:szCs w:val="28"/>
        </w:rPr>
        <w:t xml:space="preserve"> газонів; проведено роботи по стрижці живоплоту 800 м²</w:t>
      </w:r>
      <w:r>
        <w:rPr>
          <w:rFonts w:ascii="Times New Roman" w:hAnsi="Times New Roman" w:cs="Times New Roman"/>
          <w:sz w:val="28"/>
          <w:szCs w:val="28"/>
        </w:rPr>
        <w:t>;</w:t>
      </w:r>
      <w:r w:rsidRPr="00EA1C78">
        <w:rPr>
          <w:rFonts w:ascii="Times New Roman" w:hAnsi="Times New Roman" w:cs="Times New Roman"/>
          <w:sz w:val="28"/>
          <w:szCs w:val="28"/>
        </w:rPr>
        <w:t xml:space="preserve"> влаштування газонів 138</w:t>
      </w:r>
      <w:r>
        <w:rPr>
          <w:rFonts w:ascii="Times New Roman" w:hAnsi="Times New Roman" w:cs="Times New Roman"/>
          <w:sz w:val="28"/>
          <w:szCs w:val="28"/>
        </w:rPr>
        <w:t xml:space="preserve"> </w:t>
      </w:r>
      <w:r w:rsidRPr="00EA1C78">
        <w:rPr>
          <w:rFonts w:ascii="Times New Roman" w:hAnsi="Times New Roman" w:cs="Times New Roman"/>
          <w:sz w:val="28"/>
          <w:szCs w:val="28"/>
        </w:rPr>
        <w:t>607 м²</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 догляд за квітниками на площі 863,06 м</w:t>
      </w:r>
      <w:r w:rsidRPr="00EA1C78">
        <w:rPr>
          <w:rFonts w:ascii="Times New Roman" w:hAnsi="Times New Roman" w:cs="Times New Roman"/>
          <w:sz w:val="28"/>
          <w:szCs w:val="28"/>
          <w:vertAlign w:val="superscript"/>
        </w:rPr>
        <w:t>2</w:t>
      </w:r>
      <w:bookmarkEnd w:id="1"/>
      <w:r>
        <w:rPr>
          <w:rFonts w:ascii="Times New Roman" w:hAnsi="Times New Roman" w:cs="Times New Roman"/>
          <w:sz w:val="28"/>
          <w:szCs w:val="28"/>
        </w:rPr>
        <w:t xml:space="preserve">; засаджено </w:t>
      </w:r>
      <w:r w:rsidRPr="00980FDF">
        <w:rPr>
          <w:rFonts w:ascii="Times New Roman" w:hAnsi="Times New Roman" w:cs="Times New Roman"/>
          <w:sz w:val="28"/>
          <w:szCs w:val="28"/>
        </w:rPr>
        <w:t>1739,92</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r w:rsidRPr="00980FDF">
        <w:rPr>
          <w:rFonts w:ascii="Times New Roman" w:hAnsi="Times New Roman" w:cs="Times New Roman"/>
          <w:sz w:val="28"/>
          <w:szCs w:val="28"/>
        </w:rPr>
        <w:t>м</w:t>
      </w:r>
      <w:proofErr w:type="spellEnd"/>
      <w:r w:rsidRPr="00980FDF">
        <w:rPr>
          <w:rFonts w:ascii="Times New Roman" w:hAnsi="Times New Roman" w:cs="Times New Roman"/>
          <w:sz w:val="28"/>
          <w:szCs w:val="28"/>
        </w:rPr>
        <w:t xml:space="preserve"> квітників</w:t>
      </w:r>
      <w:r>
        <w:rPr>
          <w:rFonts w:ascii="Times New Roman" w:hAnsi="Times New Roman" w:cs="Times New Roman"/>
          <w:sz w:val="28"/>
          <w:szCs w:val="28"/>
        </w:rPr>
        <w:t xml:space="preserve"> біля</w:t>
      </w:r>
      <w:r>
        <w:rPr>
          <w:rFonts w:ascii="Times New Roman" w:hAnsi="Times New Roman" w:cs="Times New Roman"/>
          <w:sz w:val="28"/>
          <w:szCs w:val="28"/>
          <w:vertAlign w:val="superscript"/>
        </w:rPr>
        <w:t xml:space="preserve"> </w:t>
      </w:r>
      <w:r w:rsidRPr="00EA1C78">
        <w:rPr>
          <w:rFonts w:ascii="Times New Roman" w:hAnsi="Times New Roman" w:cs="Times New Roman"/>
          <w:sz w:val="28"/>
          <w:szCs w:val="28"/>
        </w:rPr>
        <w:t>музе</w:t>
      </w:r>
      <w:r>
        <w:rPr>
          <w:rFonts w:ascii="Times New Roman" w:hAnsi="Times New Roman" w:cs="Times New Roman"/>
          <w:sz w:val="28"/>
          <w:szCs w:val="28"/>
        </w:rPr>
        <w:t>ю</w:t>
      </w:r>
      <w:r w:rsidRPr="00EA1C78">
        <w:rPr>
          <w:rFonts w:ascii="Times New Roman" w:hAnsi="Times New Roman" w:cs="Times New Roman"/>
          <w:sz w:val="28"/>
          <w:szCs w:val="28"/>
        </w:rPr>
        <w:t xml:space="preserve"> Писанк</w:t>
      </w:r>
      <w:r>
        <w:rPr>
          <w:rFonts w:ascii="Times New Roman" w:hAnsi="Times New Roman" w:cs="Times New Roman"/>
          <w:sz w:val="28"/>
          <w:szCs w:val="28"/>
        </w:rPr>
        <w:t>и,</w:t>
      </w:r>
      <w:r w:rsidRPr="00EA1C78">
        <w:rPr>
          <w:rFonts w:ascii="Times New Roman" w:hAnsi="Times New Roman" w:cs="Times New Roman"/>
          <w:sz w:val="28"/>
          <w:szCs w:val="28"/>
        </w:rPr>
        <w:t xml:space="preserve">  пам’ятник</w:t>
      </w:r>
      <w:r>
        <w:rPr>
          <w:rFonts w:ascii="Times New Roman" w:hAnsi="Times New Roman" w:cs="Times New Roman"/>
          <w:sz w:val="28"/>
          <w:szCs w:val="28"/>
        </w:rPr>
        <w:t>ів</w:t>
      </w:r>
      <w:r w:rsidRPr="00EA1C78">
        <w:rPr>
          <w:rFonts w:ascii="Times New Roman" w:hAnsi="Times New Roman" w:cs="Times New Roman"/>
          <w:sz w:val="28"/>
          <w:szCs w:val="28"/>
        </w:rPr>
        <w:t xml:space="preserve"> </w:t>
      </w:r>
      <w:r>
        <w:rPr>
          <w:rFonts w:ascii="Times New Roman" w:hAnsi="Times New Roman" w:cs="Times New Roman"/>
          <w:sz w:val="28"/>
          <w:szCs w:val="28"/>
        </w:rPr>
        <w:t xml:space="preserve">Степану </w:t>
      </w:r>
      <w:r w:rsidRPr="00EA1C78">
        <w:rPr>
          <w:rFonts w:ascii="Times New Roman" w:hAnsi="Times New Roman" w:cs="Times New Roman"/>
          <w:sz w:val="28"/>
          <w:szCs w:val="28"/>
        </w:rPr>
        <w:t>Бандері</w:t>
      </w:r>
      <w:r>
        <w:rPr>
          <w:rFonts w:ascii="Times New Roman" w:hAnsi="Times New Roman" w:cs="Times New Roman"/>
          <w:sz w:val="28"/>
          <w:szCs w:val="28"/>
        </w:rPr>
        <w:t xml:space="preserve"> та </w:t>
      </w:r>
      <w:r w:rsidRPr="00EA1C78">
        <w:rPr>
          <w:rFonts w:ascii="Times New Roman" w:hAnsi="Times New Roman" w:cs="Times New Roman"/>
          <w:sz w:val="28"/>
          <w:szCs w:val="28"/>
        </w:rPr>
        <w:t>І</w:t>
      </w:r>
      <w:r>
        <w:rPr>
          <w:rFonts w:ascii="Times New Roman" w:hAnsi="Times New Roman" w:cs="Times New Roman"/>
          <w:sz w:val="28"/>
          <w:szCs w:val="28"/>
        </w:rPr>
        <w:t xml:space="preserve">вану </w:t>
      </w:r>
      <w:r w:rsidRPr="00EA1C78">
        <w:rPr>
          <w:rFonts w:ascii="Times New Roman" w:hAnsi="Times New Roman" w:cs="Times New Roman"/>
          <w:sz w:val="28"/>
          <w:szCs w:val="28"/>
        </w:rPr>
        <w:t>Франку</w:t>
      </w:r>
      <w:r>
        <w:rPr>
          <w:rFonts w:ascii="Times New Roman" w:hAnsi="Times New Roman" w:cs="Times New Roman"/>
          <w:sz w:val="28"/>
          <w:szCs w:val="28"/>
        </w:rPr>
        <w:t xml:space="preserve">, на площах </w:t>
      </w:r>
      <w:r w:rsidRPr="00EA1C78">
        <w:rPr>
          <w:rFonts w:ascii="Times New Roman" w:hAnsi="Times New Roman" w:cs="Times New Roman"/>
          <w:sz w:val="28"/>
          <w:szCs w:val="28"/>
        </w:rPr>
        <w:t>Франка-Коцюбинського (єпархія)</w:t>
      </w:r>
      <w:r>
        <w:rPr>
          <w:rFonts w:ascii="Times New Roman" w:hAnsi="Times New Roman" w:cs="Times New Roman"/>
          <w:sz w:val="28"/>
          <w:szCs w:val="28"/>
        </w:rPr>
        <w:t>,</w:t>
      </w:r>
      <w:r w:rsidRPr="00EA1C78">
        <w:rPr>
          <w:rFonts w:ascii="Times New Roman" w:hAnsi="Times New Roman" w:cs="Times New Roman"/>
          <w:sz w:val="28"/>
          <w:szCs w:val="28"/>
        </w:rPr>
        <w:t xml:space="preserve"> </w:t>
      </w:r>
      <w:proofErr w:type="spellStart"/>
      <w:r w:rsidRPr="00EA1C78">
        <w:rPr>
          <w:rFonts w:ascii="Times New Roman" w:hAnsi="Times New Roman" w:cs="Times New Roman"/>
          <w:sz w:val="28"/>
          <w:szCs w:val="28"/>
        </w:rPr>
        <w:t>Чорновола</w:t>
      </w:r>
      <w:proofErr w:type="spellEnd"/>
      <w:r w:rsidRPr="00EA1C78">
        <w:rPr>
          <w:rFonts w:ascii="Times New Roman" w:hAnsi="Times New Roman" w:cs="Times New Roman"/>
          <w:sz w:val="28"/>
          <w:szCs w:val="28"/>
        </w:rPr>
        <w:t xml:space="preserve"> (пам’ятник </w:t>
      </w:r>
      <w:proofErr w:type="spellStart"/>
      <w:r w:rsidRPr="00EA1C78">
        <w:rPr>
          <w:rFonts w:ascii="Times New Roman" w:hAnsi="Times New Roman" w:cs="Times New Roman"/>
          <w:sz w:val="28"/>
          <w:szCs w:val="28"/>
        </w:rPr>
        <w:t>Симчичу</w:t>
      </w:r>
      <w:proofErr w:type="spellEnd"/>
      <w:r w:rsidRPr="00EA1C78">
        <w:rPr>
          <w:rFonts w:ascii="Times New Roman" w:hAnsi="Times New Roman" w:cs="Times New Roman"/>
          <w:sz w:val="28"/>
          <w:szCs w:val="28"/>
        </w:rPr>
        <w:t>)</w:t>
      </w:r>
      <w:r>
        <w:rPr>
          <w:rFonts w:ascii="Times New Roman" w:hAnsi="Times New Roman" w:cs="Times New Roman"/>
          <w:sz w:val="28"/>
          <w:szCs w:val="28"/>
        </w:rPr>
        <w:t xml:space="preserve">, </w:t>
      </w:r>
      <w:r w:rsidRPr="00EA1C78">
        <w:rPr>
          <w:rFonts w:ascii="Times New Roman" w:hAnsi="Times New Roman" w:cs="Times New Roman"/>
          <w:sz w:val="28"/>
          <w:szCs w:val="28"/>
        </w:rPr>
        <w:t>Шевченка</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 (фонтан</w:t>
      </w:r>
      <w:r>
        <w:rPr>
          <w:rFonts w:ascii="Times New Roman" w:hAnsi="Times New Roman" w:cs="Times New Roman"/>
          <w:sz w:val="28"/>
          <w:szCs w:val="28"/>
        </w:rPr>
        <w:t>).</w:t>
      </w:r>
    </w:p>
    <w:p w:rsidR="007357AB" w:rsidRPr="00EA1C78" w:rsidRDefault="007357AB" w:rsidP="00D458A6">
      <w:pPr>
        <w:spacing w:after="0" w:line="240" w:lineRule="auto"/>
        <w:ind w:firstLine="360"/>
        <w:jc w:val="both"/>
        <w:rPr>
          <w:rFonts w:ascii="Times New Roman" w:hAnsi="Times New Roman" w:cs="Times New Roman"/>
          <w:sz w:val="28"/>
          <w:szCs w:val="28"/>
        </w:rPr>
      </w:pPr>
      <w:r w:rsidRPr="00EA1C78">
        <w:rPr>
          <w:rFonts w:ascii="Times New Roman" w:hAnsi="Times New Roman" w:cs="Times New Roman"/>
          <w:sz w:val="28"/>
          <w:szCs w:val="28"/>
        </w:rPr>
        <w:t xml:space="preserve">На проведення робіт </w:t>
      </w:r>
      <w:r w:rsidRPr="00BB2F50">
        <w:rPr>
          <w:rFonts w:ascii="Times New Roman" w:hAnsi="Times New Roman" w:cs="Times New Roman"/>
          <w:sz w:val="28"/>
          <w:szCs w:val="28"/>
        </w:rPr>
        <w:t>по монтажу грат і огорож</w:t>
      </w:r>
      <w:r w:rsidRPr="00EA1C78">
        <w:rPr>
          <w:rFonts w:ascii="Times New Roman" w:hAnsi="Times New Roman" w:cs="Times New Roman"/>
          <w:sz w:val="28"/>
          <w:szCs w:val="28"/>
        </w:rPr>
        <w:t xml:space="preserve"> передбачено 556,0 тис.</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w:t>
      </w:r>
      <w:r>
        <w:rPr>
          <w:rFonts w:ascii="Times New Roman" w:hAnsi="Times New Roman" w:cs="Times New Roman"/>
          <w:sz w:val="28"/>
          <w:szCs w:val="28"/>
        </w:rPr>
        <w:t xml:space="preserve"> </w:t>
      </w:r>
      <w:r w:rsidRPr="00EA1C78">
        <w:rPr>
          <w:rFonts w:ascii="Times New Roman" w:hAnsi="Times New Roman" w:cs="Times New Roman"/>
          <w:sz w:val="28"/>
          <w:szCs w:val="28"/>
        </w:rPr>
        <w:t>з них виконано робіт на суму 235,218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Проведено ремонт 1</w:t>
      </w:r>
      <w:r>
        <w:rPr>
          <w:rFonts w:ascii="Times New Roman" w:hAnsi="Times New Roman" w:cs="Times New Roman"/>
          <w:sz w:val="28"/>
          <w:szCs w:val="28"/>
        </w:rPr>
        <w:t xml:space="preserve"> </w:t>
      </w:r>
      <w:r w:rsidRPr="00EA1C78">
        <w:rPr>
          <w:rFonts w:ascii="Times New Roman" w:hAnsi="Times New Roman" w:cs="Times New Roman"/>
          <w:sz w:val="28"/>
          <w:szCs w:val="28"/>
        </w:rPr>
        <w:t>208,5 м</w:t>
      </w:r>
      <w:r w:rsidRPr="00EA1C78">
        <w:rPr>
          <w:rFonts w:ascii="Times New Roman" w:hAnsi="Times New Roman" w:cs="Times New Roman"/>
          <w:sz w:val="28"/>
          <w:szCs w:val="28"/>
          <w:vertAlign w:val="superscript"/>
        </w:rPr>
        <w:t>2</w:t>
      </w:r>
      <w:r w:rsidRPr="00EA1C78">
        <w:rPr>
          <w:rFonts w:ascii="Times New Roman" w:hAnsi="Times New Roman" w:cs="Times New Roman"/>
          <w:sz w:val="28"/>
          <w:szCs w:val="28"/>
        </w:rPr>
        <w:t xml:space="preserve"> існуючих металевих огорож з очищенням та фарбуванням.</w:t>
      </w:r>
      <w:r w:rsidRPr="00EA1C78">
        <w:rPr>
          <w:rFonts w:ascii="Times New Roman" w:hAnsi="Times New Roman" w:cs="Times New Roman"/>
          <w:color w:val="FF0000"/>
          <w:sz w:val="28"/>
          <w:szCs w:val="28"/>
        </w:rPr>
        <w:t xml:space="preserve"> </w:t>
      </w:r>
    </w:p>
    <w:p w:rsidR="007357AB" w:rsidRPr="00EA1C78" w:rsidRDefault="007357AB" w:rsidP="00D458A6">
      <w:pPr>
        <w:spacing w:after="0" w:line="240" w:lineRule="auto"/>
        <w:ind w:firstLine="360"/>
        <w:jc w:val="both"/>
        <w:rPr>
          <w:rFonts w:ascii="Times New Roman" w:eastAsia="TimesNewRomanPSMT" w:hAnsi="Times New Roman" w:cs="Times New Roman"/>
          <w:b/>
          <w:sz w:val="28"/>
          <w:szCs w:val="28"/>
        </w:rPr>
      </w:pPr>
      <w:r w:rsidRPr="00EA1C78">
        <w:rPr>
          <w:rFonts w:ascii="Times New Roman" w:hAnsi="Times New Roman" w:cs="Times New Roman"/>
          <w:color w:val="000000" w:themeColor="text1"/>
          <w:sz w:val="28"/>
          <w:szCs w:val="28"/>
        </w:rPr>
        <w:t xml:space="preserve">На локалізацію та недопущення поширення борщівника Сосновського передбачено </w:t>
      </w:r>
      <w:r w:rsidRPr="00EA1C78">
        <w:rPr>
          <w:rFonts w:ascii="Times New Roman" w:hAnsi="Times New Roman" w:cs="Times New Roman"/>
          <w:sz w:val="28"/>
          <w:szCs w:val="28"/>
        </w:rPr>
        <w:t>200,0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r w:rsidRPr="00EA1C78">
        <w:rPr>
          <w:rFonts w:ascii="Times New Roman" w:hAnsi="Times New Roman" w:cs="Times New Roman"/>
          <w:color w:val="000000" w:themeColor="text1"/>
          <w:sz w:val="28"/>
          <w:szCs w:val="28"/>
        </w:rPr>
        <w:t>. На даний час на суму 66,322 тис.</w:t>
      </w:r>
      <w:r>
        <w:rPr>
          <w:rFonts w:ascii="Times New Roman" w:hAnsi="Times New Roman" w:cs="Times New Roman"/>
          <w:color w:val="000000" w:themeColor="text1"/>
          <w:sz w:val="28"/>
          <w:szCs w:val="28"/>
        </w:rPr>
        <w:t xml:space="preserve"> </w:t>
      </w:r>
      <w:r w:rsidRPr="00EA1C78">
        <w:rPr>
          <w:rFonts w:ascii="Times New Roman" w:hAnsi="Times New Roman" w:cs="Times New Roman"/>
          <w:color w:val="000000" w:themeColor="text1"/>
          <w:sz w:val="28"/>
          <w:szCs w:val="28"/>
        </w:rPr>
        <w:t xml:space="preserve">грн. </w:t>
      </w:r>
      <w:proofErr w:type="spellStart"/>
      <w:r>
        <w:rPr>
          <w:rFonts w:ascii="Times New Roman" w:hAnsi="Times New Roman" w:cs="Times New Roman"/>
          <w:color w:val="000000" w:themeColor="text1"/>
          <w:sz w:val="28"/>
          <w:szCs w:val="28"/>
        </w:rPr>
        <w:t>про</w:t>
      </w:r>
      <w:r w:rsidRPr="00EA1C78">
        <w:rPr>
          <w:rFonts w:ascii="Times New Roman" w:hAnsi="Times New Roman" w:cs="Times New Roman"/>
          <w:color w:val="000000" w:themeColor="text1"/>
          <w:sz w:val="28"/>
          <w:szCs w:val="28"/>
        </w:rPr>
        <w:t>кошено</w:t>
      </w:r>
      <w:proofErr w:type="spellEnd"/>
      <w:r>
        <w:rPr>
          <w:rFonts w:ascii="Times New Roman" w:hAnsi="Times New Roman" w:cs="Times New Roman"/>
          <w:color w:val="000000" w:themeColor="text1"/>
          <w:sz w:val="28"/>
          <w:szCs w:val="28"/>
        </w:rPr>
        <w:t xml:space="preserve"> та </w:t>
      </w:r>
      <w:r w:rsidRPr="00EA1C78">
        <w:rPr>
          <w:rFonts w:ascii="Times New Roman" w:hAnsi="Times New Roman" w:cs="Times New Roman"/>
          <w:color w:val="000000" w:themeColor="text1"/>
          <w:sz w:val="28"/>
          <w:szCs w:val="28"/>
        </w:rPr>
        <w:t>оброблено гербіцидом територію</w:t>
      </w:r>
      <w:r>
        <w:rPr>
          <w:rFonts w:ascii="Times New Roman" w:hAnsi="Times New Roman" w:cs="Times New Roman"/>
          <w:color w:val="000000" w:themeColor="text1"/>
          <w:sz w:val="28"/>
          <w:szCs w:val="28"/>
        </w:rPr>
        <w:t>,</w:t>
      </w:r>
      <w:r w:rsidRPr="00EA1C78">
        <w:rPr>
          <w:rFonts w:ascii="Times New Roman" w:hAnsi="Times New Roman" w:cs="Times New Roman"/>
          <w:color w:val="000000" w:themeColor="text1"/>
          <w:sz w:val="28"/>
          <w:szCs w:val="28"/>
        </w:rPr>
        <w:t xml:space="preserve"> засіяну </w:t>
      </w:r>
      <w:r>
        <w:rPr>
          <w:rFonts w:ascii="Times New Roman" w:hAnsi="Times New Roman" w:cs="Times New Roman"/>
          <w:color w:val="000000" w:themeColor="text1"/>
          <w:sz w:val="28"/>
          <w:szCs w:val="28"/>
        </w:rPr>
        <w:t>даним бур</w:t>
      </w:r>
      <w:r w:rsidRPr="009E2F6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яном, </w:t>
      </w:r>
      <w:r w:rsidRPr="00EA1C78">
        <w:rPr>
          <w:rFonts w:ascii="Times New Roman" w:hAnsi="Times New Roman" w:cs="Times New Roman"/>
          <w:color w:val="000000" w:themeColor="text1"/>
          <w:sz w:val="28"/>
          <w:szCs w:val="28"/>
        </w:rPr>
        <w:t>площею 4</w:t>
      </w:r>
      <w:r>
        <w:rPr>
          <w:rFonts w:ascii="Times New Roman" w:hAnsi="Times New Roman" w:cs="Times New Roman"/>
          <w:color w:val="000000" w:themeColor="text1"/>
          <w:sz w:val="28"/>
          <w:szCs w:val="28"/>
        </w:rPr>
        <w:t xml:space="preserve"> </w:t>
      </w:r>
      <w:r w:rsidRPr="00EA1C78">
        <w:rPr>
          <w:rFonts w:ascii="Times New Roman" w:hAnsi="Times New Roman" w:cs="Times New Roman"/>
          <w:color w:val="000000" w:themeColor="text1"/>
          <w:sz w:val="28"/>
          <w:szCs w:val="28"/>
        </w:rPr>
        <w:t>445 м</w:t>
      </w:r>
      <w:r w:rsidRPr="00EA1C78">
        <w:rPr>
          <w:rFonts w:ascii="Times New Roman" w:hAnsi="Times New Roman" w:cs="Times New Roman"/>
          <w:color w:val="000000" w:themeColor="text1"/>
          <w:sz w:val="28"/>
          <w:szCs w:val="28"/>
          <w:vertAlign w:val="superscript"/>
        </w:rPr>
        <w:t>2</w:t>
      </w:r>
      <w:r w:rsidRPr="00EA1C78">
        <w:rPr>
          <w:rFonts w:ascii="Times New Roman" w:hAnsi="Times New Roman" w:cs="Times New Roman"/>
          <w:color w:val="000000" w:themeColor="text1"/>
          <w:sz w:val="28"/>
          <w:szCs w:val="28"/>
        </w:rPr>
        <w:t>.</w:t>
      </w:r>
    </w:p>
    <w:p w:rsidR="007357AB" w:rsidRPr="00E820AF" w:rsidRDefault="007357AB" w:rsidP="00D458A6">
      <w:pPr>
        <w:spacing w:after="0" w:line="240" w:lineRule="auto"/>
        <w:ind w:firstLine="708"/>
        <w:jc w:val="both"/>
        <w:rPr>
          <w:rFonts w:ascii="Times New Roman" w:hAnsi="Times New Roman" w:cs="Times New Roman"/>
          <w:sz w:val="28"/>
          <w:szCs w:val="28"/>
        </w:rPr>
      </w:pPr>
      <w:r w:rsidRPr="00E820AF">
        <w:rPr>
          <w:rFonts w:ascii="Times New Roman" w:hAnsi="Times New Roman" w:cs="Times New Roman"/>
          <w:sz w:val="28"/>
          <w:szCs w:val="28"/>
        </w:rPr>
        <w:t xml:space="preserve">6.2. Ремонт доріг і тротуарів. </w:t>
      </w:r>
    </w:p>
    <w:p w:rsidR="007357AB" w:rsidRPr="00EA1C78" w:rsidRDefault="007357AB" w:rsidP="00D458A6">
      <w:pPr>
        <w:spacing w:after="0" w:line="240" w:lineRule="auto"/>
        <w:ind w:firstLine="426"/>
        <w:jc w:val="both"/>
        <w:rPr>
          <w:rFonts w:ascii="Times New Roman" w:hAnsi="Times New Roman" w:cs="Times New Roman"/>
          <w:b/>
          <w:bCs/>
          <w:sz w:val="28"/>
          <w:szCs w:val="28"/>
        </w:rPr>
      </w:pPr>
      <w:r w:rsidRPr="00EA1C78">
        <w:rPr>
          <w:rFonts w:ascii="Times New Roman" w:hAnsi="Times New Roman" w:cs="Times New Roman"/>
          <w:sz w:val="28"/>
          <w:szCs w:val="28"/>
        </w:rPr>
        <w:t xml:space="preserve">За рахунок коштів міського бюджету </w:t>
      </w:r>
      <w:r w:rsidRPr="00EA1C78">
        <w:rPr>
          <w:rFonts w:ascii="Times New Roman" w:hAnsi="Times New Roman" w:cs="Times New Roman"/>
          <w:bCs/>
          <w:sz w:val="28"/>
          <w:szCs w:val="28"/>
        </w:rPr>
        <w:t>проведено поточний ремонт дорожнього і тротуарного покриття асфальтобетонною сумішшю</w:t>
      </w:r>
      <w:r>
        <w:rPr>
          <w:rFonts w:ascii="Times New Roman" w:hAnsi="Times New Roman" w:cs="Times New Roman"/>
          <w:bCs/>
          <w:sz w:val="28"/>
          <w:szCs w:val="28"/>
        </w:rPr>
        <w:t xml:space="preserve"> і</w:t>
      </w:r>
      <w:r w:rsidRPr="00EA1C78">
        <w:rPr>
          <w:rFonts w:ascii="Times New Roman" w:hAnsi="Times New Roman" w:cs="Times New Roman"/>
          <w:bCs/>
          <w:sz w:val="28"/>
          <w:szCs w:val="28"/>
        </w:rPr>
        <w:t xml:space="preserve"> струменевим методом площею 21</w:t>
      </w:r>
      <w:r>
        <w:rPr>
          <w:rFonts w:ascii="Times New Roman" w:hAnsi="Times New Roman" w:cs="Times New Roman"/>
          <w:bCs/>
          <w:sz w:val="28"/>
          <w:szCs w:val="28"/>
        </w:rPr>
        <w:t xml:space="preserve"> </w:t>
      </w:r>
      <w:r w:rsidRPr="00EA1C78">
        <w:rPr>
          <w:rFonts w:ascii="Times New Roman" w:hAnsi="Times New Roman" w:cs="Times New Roman"/>
          <w:bCs/>
          <w:sz w:val="28"/>
          <w:szCs w:val="28"/>
        </w:rPr>
        <w:t>987,3 м</w:t>
      </w:r>
      <w:r w:rsidRPr="00EA1C78">
        <w:rPr>
          <w:rFonts w:ascii="Times New Roman" w:hAnsi="Times New Roman" w:cs="Times New Roman"/>
          <w:bCs/>
          <w:sz w:val="28"/>
          <w:szCs w:val="28"/>
          <w:vertAlign w:val="superscript"/>
        </w:rPr>
        <w:t>2</w:t>
      </w:r>
      <w:r w:rsidRPr="00EA1C78">
        <w:rPr>
          <w:rFonts w:ascii="Times New Roman" w:hAnsi="Times New Roman" w:cs="Times New Roman"/>
          <w:bCs/>
          <w:sz w:val="28"/>
          <w:szCs w:val="28"/>
        </w:rPr>
        <w:t xml:space="preserve"> та ремонт вулиць з гравійним покриттям з додаванням щебню 11</w:t>
      </w:r>
      <w:r>
        <w:rPr>
          <w:rFonts w:ascii="Times New Roman" w:hAnsi="Times New Roman" w:cs="Times New Roman"/>
          <w:bCs/>
          <w:sz w:val="28"/>
          <w:szCs w:val="28"/>
        </w:rPr>
        <w:t xml:space="preserve"> </w:t>
      </w:r>
      <w:r w:rsidRPr="00EA1C78">
        <w:rPr>
          <w:rFonts w:ascii="Times New Roman" w:hAnsi="Times New Roman" w:cs="Times New Roman"/>
          <w:bCs/>
          <w:sz w:val="28"/>
          <w:szCs w:val="28"/>
        </w:rPr>
        <w:t>002,0 м</w:t>
      </w:r>
      <w:r w:rsidRPr="00EA1C78">
        <w:rPr>
          <w:rFonts w:ascii="Times New Roman" w:hAnsi="Times New Roman" w:cs="Times New Roman"/>
          <w:bCs/>
          <w:sz w:val="28"/>
          <w:szCs w:val="28"/>
          <w:vertAlign w:val="superscript"/>
        </w:rPr>
        <w:t>2</w:t>
      </w:r>
      <w:r w:rsidRPr="00EA1C78">
        <w:rPr>
          <w:rFonts w:ascii="Times New Roman" w:hAnsi="Times New Roman" w:cs="Times New Roman"/>
          <w:bCs/>
          <w:sz w:val="28"/>
          <w:szCs w:val="28"/>
        </w:rPr>
        <w:t>. На ці потреби профінансовано коштів на суму 14</w:t>
      </w:r>
      <w:r>
        <w:rPr>
          <w:rFonts w:ascii="Times New Roman" w:hAnsi="Times New Roman" w:cs="Times New Roman"/>
          <w:bCs/>
          <w:sz w:val="28"/>
          <w:szCs w:val="28"/>
        </w:rPr>
        <w:t xml:space="preserve"> </w:t>
      </w:r>
      <w:r w:rsidRPr="00EA1C78">
        <w:rPr>
          <w:rFonts w:ascii="Times New Roman" w:hAnsi="Times New Roman" w:cs="Times New Roman"/>
          <w:bCs/>
          <w:sz w:val="28"/>
          <w:szCs w:val="28"/>
        </w:rPr>
        <w:t>392,357</w:t>
      </w:r>
      <w:r>
        <w:rPr>
          <w:rFonts w:ascii="Times New Roman" w:hAnsi="Times New Roman" w:cs="Times New Roman"/>
          <w:bCs/>
          <w:sz w:val="28"/>
          <w:szCs w:val="28"/>
        </w:rPr>
        <w:t xml:space="preserve"> тис.</w:t>
      </w:r>
      <w:r w:rsidRPr="00EA1C78">
        <w:rPr>
          <w:rFonts w:ascii="Times New Roman" w:hAnsi="Times New Roman" w:cs="Times New Roman"/>
          <w:bCs/>
          <w:sz w:val="28"/>
          <w:szCs w:val="28"/>
        </w:rPr>
        <w:t xml:space="preserve"> грн.</w:t>
      </w:r>
    </w:p>
    <w:p w:rsidR="007357AB" w:rsidRPr="00EA1C78" w:rsidRDefault="007357AB" w:rsidP="00D458A6">
      <w:pPr>
        <w:spacing w:after="0" w:line="240" w:lineRule="auto"/>
        <w:ind w:firstLine="426"/>
        <w:jc w:val="both"/>
        <w:rPr>
          <w:rFonts w:ascii="Times New Roman" w:hAnsi="Times New Roman" w:cs="Times New Roman"/>
          <w:sz w:val="28"/>
          <w:szCs w:val="28"/>
        </w:rPr>
      </w:pPr>
      <w:r w:rsidRPr="00EA1C78">
        <w:rPr>
          <w:rFonts w:ascii="Times New Roman" w:eastAsia="Times New Roman" w:hAnsi="Times New Roman" w:cs="Times New Roman"/>
          <w:sz w:val="28"/>
          <w:szCs w:val="28"/>
        </w:rPr>
        <w:t>Ямковий ремонт асфальтобетонного покриття доріг площею 21</w:t>
      </w:r>
      <w:r>
        <w:rPr>
          <w:rFonts w:ascii="Times New Roman" w:eastAsia="Times New Roman" w:hAnsi="Times New Roman" w:cs="Times New Roman"/>
          <w:sz w:val="28"/>
          <w:szCs w:val="28"/>
        </w:rPr>
        <w:t xml:space="preserve"> </w:t>
      </w:r>
      <w:r w:rsidRPr="00EA1C78">
        <w:rPr>
          <w:rFonts w:ascii="Times New Roman" w:eastAsia="Times New Roman" w:hAnsi="Times New Roman" w:cs="Times New Roman"/>
          <w:sz w:val="28"/>
          <w:szCs w:val="28"/>
        </w:rPr>
        <w:t xml:space="preserve">987,3 </w:t>
      </w:r>
      <w:r w:rsidRPr="00EA1C78">
        <w:rPr>
          <w:rFonts w:ascii="Times New Roman" w:hAnsi="Times New Roman" w:cs="Times New Roman"/>
          <w:bCs/>
          <w:sz w:val="28"/>
          <w:szCs w:val="28"/>
        </w:rPr>
        <w:t>м</w:t>
      </w:r>
      <w:r w:rsidRPr="00EA1C78">
        <w:rPr>
          <w:rFonts w:ascii="Times New Roman" w:hAnsi="Times New Roman" w:cs="Times New Roman"/>
          <w:bCs/>
          <w:sz w:val="28"/>
          <w:szCs w:val="28"/>
          <w:vertAlign w:val="superscript"/>
        </w:rPr>
        <w:t>2</w:t>
      </w:r>
      <w:r w:rsidRPr="00EA1C78">
        <w:rPr>
          <w:rFonts w:ascii="Times New Roman" w:eastAsia="Times New Roman" w:hAnsi="Times New Roman" w:cs="Times New Roman"/>
          <w:sz w:val="28"/>
          <w:szCs w:val="28"/>
        </w:rPr>
        <w:t xml:space="preserve"> на суму 14</w:t>
      </w:r>
      <w:r>
        <w:rPr>
          <w:rFonts w:ascii="Times New Roman" w:eastAsia="Times New Roman" w:hAnsi="Times New Roman" w:cs="Times New Roman"/>
          <w:sz w:val="28"/>
          <w:szCs w:val="28"/>
        </w:rPr>
        <w:t xml:space="preserve"> </w:t>
      </w:r>
      <w:r w:rsidRPr="00EA1C78">
        <w:rPr>
          <w:rFonts w:ascii="Times New Roman" w:eastAsia="Times New Roman" w:hAnsi="Times New Roman" w:cs="Times New Roman"/>
          <w:sz w:val="28"/>
          <w:szCs w:val="28"/>
        </w:rPr>
        <w:t>433,0 тис. грн.</w:t>
      </w:r>
      <w:r w:rsidRPr="00EA1C78">
        <w:rPr>
          <w:rFonts w:ascii="Times New Roman" w:hAnsi="Times New Roman" w:cs="Times New Roman"/>
          <w:sz w:val="28"/>
          <w:szCs w:val="28"/>
        </w:rPr>
        <w:t xml:space="preserve"> </w:t>
      </w:r>
      <w:r w:rsidRPr="00EA1C78">
        <w:rPr>
          <w:rFonts w:ascii="Times New Roman" w:eastAsia="Times New Roman" w:hAnsi="Times New Roman" w:cs="Times New Roman"/>
          <w:sz w:val="28"/>
          <w:szCs w:val="28"/>
        </w:rPr>
        <w:t>(вул. Чехова, Петлюри, Хмельницького, Січових Стрільців,  Карпатська, Карпатська-Грушевського кільце, Грушевського, Мазепи, р. Крушельницької, Липова, Косівська, Шкрібляка, Шкрібляка-Атаманюка, Карпатська-</w:t>
      </w:r>
      <w:proofErr w:type="spellStart"/>
      <w:r w:rsidRPr="00EA1C78">
        <w:rPr>
          <w:rFonts w:ascii="Times New Roman" w:eastAsia="Times New Roman" w:hAnsi="Times New Roman" w:cs="Times New Roman"/>
          <w:sz w:val="28"/>
          <w:szCs w:val="28"/>
        </w:rPr>
        <w:t>Попадюка</w:t>
      </w:r>
      <w:proofErr w:type="spellEnd"/>
      <w:r w:rsidRPr="00EA1C78">
        <w:rPr>
          <w:rFonts w:ascii="Times New Roman" w:eastAsia="Times New Roman" w:hAnsi="Times New Roman" w:cs="Times New Roman"/>
          <w:sz w:val="28"/>
          <w:szCs w:val="28"/>
        </w:rPr>
        <w:t xml:space="preserve">, </w:t>
      </w:r>
      <w:proofErr w:type="spellStart"/>
      <w:r w:rsidRPr="00EA1C78">
        <w:rPr>
          <w:rFonts w:ascii="Times New Roman" w:eastAsia="Times New Roman" w:hAnsi="Times New Roman" w:cs="Times New Roman"/>
          <w:sz w:val="28"/>
          <w:szCs w:val="28"/>
        </w:rPr>
        <w:t>Майданського</w:t>
      </w:r>
      <w:proofErr w:type="spellEnd"/>
      <w:r w:rsidRPr="00EA1C78">
        <w:rPr>
          <w:rFonts w:ascii="Times New Roman" w:eastAsia="Times New Roman" w:hAnsi="Times New Roman" w:cs="Times New Roman"/>
          <w:sz w:val="28"/>
          <w:szCs w:val="28"/>
        </w:rPr>
        <w:t xml:space="preserve">, Котляревського, Українська, Коцюбинського, Довбуша, Бандери, Роксолани, Вербицького, Лозова, Привокзальна, Франка, Франка-Пушкіна, Трильовського, Терлецького, територія ліцею № 9, Орлика-Винниченка, в с. Саджавка вул. Небесної Сотні, в с. Іванівці вул. Копана, с. Товмачик вул. Шкільна, в с. Раківчик вул. Січових Стрільців, в с. Королівка вул. Шкільна, Молодіжна, Л. Українки, в с. Воскресинці вул. Шевченка, вул. Сагайдачного в с. Корнич вул. </w:t>
      </w:r>
      <w:proofErr w:type="spellStart"/>
      <w:r w:rsidRPr="00EA1C78">
        <w:rPr>
          <w:rFonts w:ascii="Times New Roman" w:eastAsia="Times New Roman" w:hAnsi="Times New Roman" w:cs="Times New Roman"/>
          <w:sz w:val="28"/>
          <w:szCs w:val="28"/>
        </w:rPr>
        <w:t>Гулика</w:t>
      </w:r>
      <w:proofErr w:type="spellEnd"/>
      <w:r w:rsidRPr="00EA1C78">
        <w:rPr>
          <w:rFonts w:ascii="Times New Roman" w:eastAsia="Times New Roman" w:hAnsi="Times New Roman" w:cs="Times New Roman"/>
          <w:sz w:val="28"/>
          <w:szCs w:val="28"/>
        </w:rPr>
        <w:t>, Довженка, Лисенка, Молодіжна, Кобилянської).</w:t>
      </w:r>
    </w:p>
    <w:p w:rsidR="007357AB" w:rsidRPr="00EA1C78" w:rsidRDefault="007357AB" w:rsidP="00D458A6">
      <w:pPr>
        <w:spacing w:after="0" w:line="240" w:lineRule="auto"/>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 xml:space="preserve">      Ліквідація вибоїн, забивання </w:t>
      </w:r>
      <w:proofErr w:type="spellStart"/>
      <w:r w:rsidRPr="00EA1C78">
        <w:rPr>
          <w:rFonts w:ascii="Times New Roman" w:eastAsia="Times New Roman" w:hAnsi="Times New Roman" w:cs="Times New Roman"/>
          <w:sz w:val="28"/>
          <w:szCs w:val="28"/>
        </w:rPr>
        <w:t>тріщин</w:t>
      </w:r>
      <w:proofErr w:type="spellEnd"/>
      <w:r w:rsidRPr="00EA1C78">
        <w:rPr>
          <w:rFonts w:ascii="Times New Roman" w:eastAsia="Times New Roman" w:hAnsi="Times New Roman" w:cs="Times New Roman"/>
          <w:sz w:val="28"/>
          <w:szCs w:val="28"/>
        </w:rPr>
        <w:t xml:space="preserve"> та просадок асфальтобетонного покриття струменевим методом на вул. Петлюри, Карпатська, Грушевського, Мазепи, Хмельницького, Моцарта, </w:t>
      </w:r>
      <w:proofErr w:type="spellStart"/>
      <w:r w:rsidRPr="00EA1C78">
        <w:rPr>
          <w:rFonts w:ascii="Times New Roman" w:eastAsia="Times New Roman" w:hAnsi="Times New Roman" w:cs="Times New Roman"/>
          <w:sz w:val="28"/>
          <w:szCs w:val="28"/>
        </w:rPr>
        <w:t>Ковцуняка</w:t>
      </w:r>
      <w:proofErr w:type="spellEnd"/>
      <w:r w:rsidRPr="00EA1C78">
        <w:rPr>
          <w:rFonts w:ascii="Times New Roman" w:eastAsia="Times New Roman" w:hAnsi="Times New Roman" w:cs="Times New Roman"/>
          <w:sz w:val="28"/>
          <w:szCs w:val="28"/>
        </w:rPr>
        <w:t>, Франка.</w:t>
      </w:r>
    </w:p>
    <w:p w:rsidR="007357AB" w:rsidRPr="00EA1C78" w:rsidRDefault="007357AB" w:rsidP="00D458A6">
      <w:pPr>
        <w:spacing w:after="0" w:line="240" w:lineRule="auto"/>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 xml:space="preserve">      Улаштування та перекладання покриття з тротуарної плитки на площі Шевченка, вул. Театральній, вул. Валовій та території біля Народного Дому.</w:t>
      </w:r>
    </w:p>
    <w:p w:rsidR="007357AB" w:rsidRPr="00E820AF" w:rsidRDefault="007357AB" w:rsidP="00D458A6">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t xml:space="preserve">6.3. Утримання засобів регулювання дорожнього руху. </w:t>
      </w:r>
    </w:p>
    <w:p w:rsidR="007357AB" w:rsidRPr="00EA1C78"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Щоденно проводиться обслуговування 14 світлофорів, які працюють в програмному режимі і забезпечують регульований проїзд через перехрестя.</w:t>
      </w:r>
      <w:r>
        <w:rPr>
          <w:rFonts w:ascii="Times New Roman" w:hAnsi="Times New Roman" w:cs="Times New Roman"/>
          <w:sz w:val="28"/>
          <w:szCs w:val="28"/>
        </w:rPr>
        <w:t xml:space="preserve">  </w:t>
      </w:r>
      <w:r w:rsidRPr="00EA1C78">
        <w:rPr>
          <w:rFonts w:ascii="Times New Roman" w:hAnsi="Times New Roman" w:cs="Times New Roman"/>
          <w:sz w:val="28"/>
          <w:szCs w:val="28"/>
        </w:rPr>
        <w:t>На технічне обслуговування світлофорів передбачено 700,0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(використано 270,455 тис. грн.)</w:t>
      </w:r>
      <w:r>
        <w:rPr>
          <w:rFonts w:ascii="Times New Roman" w:hAnsi="Times New Roman" w:cs="Times New Roman"/>
          <w:sz w:val="28"/>
          <w:szCs w:val="28"/>
        </w:rPr>
        <w:t>,</w:t>
      </w:r>
      <w:r w:rsidRPr="00EA1C78">
        <w:rPr>
          <w:rFonts w:ascii="Times New Roman" w:hAnsi="Times New Roman" w:cs="Times New Roman"/>
          <w:sz w:val="28"/>
          <w:szCs w:val="28"/>
        </w:rPr>
        <w:t xml:space="preserve"> на ремонт світлофорів передбачено 900,0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(використано 230,383 тис. грн). За кошти міського бюджету проведено роботи по нанесенню дорожньої розмітки та встановлення дорожніх знаків  на суму 400,0 тис. грн. Для забезпечення безпеки дорожнього руху встановлено 30 дорожніх знаків.</w:t>
      </w:r>
    </w:p>
    <w:p w:rsidR="007357AB" w:rsidRPr="00E820AF" w:rsidRDefault="007357AB" w:rsidP="00D458A6">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lastRenderedPageBreak/>
        <w:t xml:space="preserve">6.4. Утримання дорожньої мережі в зимовий період. </w:t>
      </w:r>
    </w:p>
    <w:p w:rsidR="007357AB" w:rsidRPr="00EA1C78"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На зимове утримання дорожньої мережі витрачено суму 2</w:t>
      </w:r>
      <w:r>
        <w:rPr>
          <w:rFonts w:ascii="Times New Roman" w:hAnsi="Times New Roman" w:cs="Times New Roman"/>
          <w:sz w:val="28"/>
          <w:szCs w:val="28"/>
        </w:rPr>
        <w:t xml:space="preserve"> </w:t>
      </w:r>
      <w:r w:rsidRPr="00EA1C78">
        <w:rPr>
          <w:rFonts w:ascii="Times New Roman" w:hAnsi="Times New Roman" w:cs="Times New Roman"/>
          <w:sz w:val="28"/>
          <w:szCs w:val="28"/>
        </w:rPr>
        <w:t>910,7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7357AB" w:rsidRPr="00EA1C78" w:rsidRDefault="007357AB" w:rsidP="00D458A6">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 xml:space="preserve">Для утримання дорожньої мережі задіяна спеціалізована  техніка КП «Полігон Екологія» в кількості 10 одиниць: два автогрейдери, два </w:t>
      </w:r>
      <w:proofErr w:type="spellStart"/>
      <w:r w:rsidRPr="00EA1C78">
        <w:rPr>
          <w:rFonts w:ascii="Times New Roman" w:hAnsi="Times New Roman" w:cs="Times New Roman"/>
          <w:bCs/>
          <w:sz w:val="28"/>
          <w:szCs w:val="28"/>
        </w:rPr>
        <w:t>піскорозкидачі</w:t>
      </w:r>
      <w:proofErr w:type="spellEnd"/>
      <w:r w:rsidRPr="00EA1C78">
        <w:rPr>
          <w:rFonts w:ascii="Times New Roman" w:hAnsi="Times New Roman" w:cs="Times New Roman"/>
          <w:bCs/>
          <w:sz w:val="28"/>
          <w:szCs w:val="28"/>
        </w:rPr>
        <w:t xml:space="preserve"> з переднім відвалом (КАМАЗ, МАЗ), МАЗ з переднім відвалом, трактори МТЗ 80, «</w:t>
      </w:r>
      <w:proofErr w:type="spellStart"/>
      <w:r w:rsidRPr="00EA1C78">
        <w:rPr>
          <w:rFonts w:ascii="Times New Roman" w:hAnsi="Times New Roman" w:cs="Times New Roman"/>
          <w:bCs/>
          <w:sz w:val="28"/>
          <w:szCs w:val="28"/>
        </w:rPr>
        <w:t>Бєларус</w:t>
      </w:r>
      <w:proofErr w:type="spellEnd"/>
      <w:r w:rsidRPr="00EA1C78">
        <w:rPr>
          <w:rFonts w:ascii="Times New Roman" w:hAnsi="Times New Roman" w:cs="Times New Roman"/>
          <w:bCs/>
          <w:sz w:val="28"/>
          <w:szCs w:val="28"/>
        </w:rPr>
        <w:t xml:space="preserve"> 32-МК» «ЮМЗ ЕО», трактор «</w:t>
      </w:r>
      <w:proofErr w:type="spellStart"/>
      <w:r w:rsidRPr="00EA1C78">
        <w:rPr>
          <w:rFonts w:ascii="Times New Roman" w:hAnsi="Times New Roman" w:cs="Times New Roman"/>
          <w:bCs/>
          <w:sz w:val="28"/>
          <w:szCs w:val="28"/>
        </w:rPr>
        <w:t>Авант</w:t>
      </w:r>
      <w:proofErr w:type="spellEnd"/>
      <w:r w:rsidRPr="00EA1C78">
        <w:rPr>
          <w:rFonts w:ascii="Times New Roman" w:hAnsi="Times New Roman" w:cs="Times New Roman"/>
          <w:bCs/>
          <w:sz w:val="28"/>
          <w:szCs w:val="28"/>
        </w:rPr>
        <w:t xml:space="preserve">», фронтальний навантажувач на базі трактора МТЗ-82. Крім того, </w:t>
      </w:r>
      <w:proofErr w:type="spellStart"/>
      <w:r w:rsidRPr="00EA1C78">
        <w:rPr>
          <w:rFonts w:ascii="Times New Roman" w:hAnsi="Times New Roman" w:cs="Times New Roman"/>
          <w:bCs/>
          <w:sz w:val="28"/>
          <w:szCs w:val="28"/>
        </w:rPr>
        <w:t>задіюється</w:t>
      </w:r>
      <w:proofErr w:type="spellEnd"/>
      <w:r w:rsidRPr="00EA1C78">
        <w:rPr>
          <w:rFonts w:ascii="Times New Roman" w:hAnsi="Times New Roman" w:cs="Times New Roman"/>
          <w:bCs/>
          <w:sz w:val="28"/>
          <w:szCs w:val="28"/>
        </w:rPr>
        <w:t xml:space="preserve"> техніка КП «</w:t>
      </w:r>
      <w:proofErr w:type="spellStart"/>
      <w:r w:rsidRPr="00EA1C78">
        <w:rPr>
          <w:rFonts w:ascii="Times New Roman" w:hAnsi="Times New Roman" w:cs="Times New Roman"/>
          <w:bCs/>
          <w:sz w:val="28"/>
          <w:szCs w:val="28"/>
        </w:rPr>
        <w:t>Зеленосвіт</w:t>
      </w:r>
      <w:proofErr w:type="spellEnd"/>
      <w:r w:rsidRPr="00EA1C78">
        <w:rPr>
          <w:rFonts w:ascii="Times New Roman" w:hAnsi="Times New Roman" w:cs="Times New Roman"/>
          <w:bCs/>
          <w:sz w:val="28"/>
          <w:szCs w:val="28"/>
        </w:rPr>
        <w:t>» та КП «</w:t>
      </w:r>
      <w:proofErr w:type="spellStart"/>
      <w:r w:rsidRPr="00EA1C78">
        <w:rPr>
          <w:rFonts w:ascii="Times New Roman" w:hAnsi="Times New Roman" w:cs="Times New Roman"/>
          <w:bCs/>
          <w:sz w:val="28"/>
          <w:szCs w:val="28"/>
        </w:rPr>
        <w:t>Коломияводоканал</w:t>
      </w:r>
      <w:proofErr w:type="spellEnd"/>
      <w:r w:rsidRPr="00EA1C78">
        <w:rPr>
          <w:rFonts w:ascii="Times New Roman" w:hAnsi="Times New Roman" w:cs="Times New Roman"/>
          <w:bCs/>
          <w:sz w:val="28"/>
          <w:szCs w:val="28"/>
        </w:rPr>
        <w:t xml:space="preserve">». За зимовий </w:t>
      </w:r>
      <w:r>
        <w:rPr>
          <w:rFonts w:ascii="Times New Roman" w:hAnsi="Times New Roman" w:cs="Times New Roman"/>
          <w:bCs/>
          <w:sz w:val="28"/>
          <w:szCs w:val="28"/>
        </w:rPr>
        <w:t>п</w:t>
      </w:r>
      <w:r w:rsidRPr="00EA1C78">
        <w:rPr>
          <w:rFonts w:ascii="Times New Roman" w:hAnsi="Times New Roman" w:cs="Times New Roman"/>
          <w:bCs/>
          <w:sz w:val="28"/>
          <w:szCs w:val="28"/>
        </w:rPr>
        <w:t>еріод 2021-2022 років використано 900 м</w:t>
      </w:r>
      <w:r w:rsidRPr="00EA1C78">
        <w:rPr>
          <w:rFonts w:ascii="Times New Roman" w:hAnsi="Times New Roman" w:cs="Times New Roman"/>
          <w:bCs/>
          <w:sz w:val="28"/>
          <w:szCs w:val="28"/>
          <w:vertAlign w:val="superscript"/>
        </w:rPr>
        <w:t>3</w:t>
      </w:r>
      <w:r w:rsidRPr="00EA1C78">
        <w:rPr>
          <w:rFonts w:ascii="Times New Roman" w:hAnsi="Times New Roman" w:cs="Times New Roman"/>
          <w:bCs/>
          <w:sz w:val="28"/>
          <w:szCs w:val="28"/>
        </w:rPr>
        <w:t xml:space="preserve"> соляно-піщаної суміші. </w:t>
      </w:r>
    </w:p>
    <w:p w:rsidR="007357AB" w:rsidRPr="00E820AF" w:rsidRDefault="007357AB" w:rsidP="00D458A6">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t xml:space="preserve">6.5. Фонд розвитку. </w:t>
      </w:r>
    </w:p>
    <w:p w:rsidR="007357AB" w:rsidRPr="00EA1C78" w:rsidRDefault="007357AB" w:rsidP="00D458A6">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 xml:space="preserve">Виготовлено проектно-кошторисну документацію на капітальний ремонт вул. Гетьманської, Маковея, Шопена, Гонти та Сонячної, Кравченко, тротуарів по вул. Богуна, 20-30, родини Кузьми, Бандери, 1,3,5,7, Стефаника, 2А, та 16, вул. Лесі Українки в с. Раківчик, пішохідних доріжок озера по вул. Хмельницького та озера по вул. </w:t>
      </w:r>
      <w:proofErr w:type="spellStart"/>
      <w:r w:rsidRPr="00EA1C78">
        <w:rPr>
          <w:rFonts w:ascii="Times New Roman" w:hAnsi="Times New Roman" w:cs="Times New Roman"/>
          <w:bCs/>
          <w:sz w:val="28"/>
          <w:szCs w:val="28"/>
        </w:rPr>
        <w:t>Шипайла</w:t>
      </w:r>
      <w:proofErr w:type="spellEnd"/>
      <w:r w:rsidRPr="00EA1C78">
        <w:rPr>
          <w:rFonts w:ascii="Times New Roman" w:hAnsi="Times New Roman" w:cs="Times New Roman"/>
          <w:bCs/>
          <w:sz w:val="28"/>
          <w:szCs w:val="28"/>
        </w:rPr>
        <w:t xml:space="preserve">, </w:t>
      </w:r>
      <w:proofErr w:type="spellStart"/>
      <w:r w:rsidRPr="00EA1C78">
        <w:rPr>
          <w:rFonts w:ascii="Times New Roman" w:hAnsi="Times New Roman" w:cs="Times New Roman"/>
          <w:bCs/>
          <w:sz w:val="28"/>
          <w:szCs w:val="28"/>
        </w:rPr>
        <w:t>міжквартальних</w:t>
      </w:r>
      <w:proofErr w:type="spellEnd"/>
      <w:r w:rsidRPr="00EA1C78">
        <w:rPr>
          <w:rFonts w:ascii="Times New Roman" w:hAnsi="Times New Roman" w:cs="Times New Roman"/>
          <w:bCs/>
          <w:sz w:val="28"/>
          <w:szCs w:val="28"/>
        </w:rPr>
        <w:t xml:space="preserve"> проїздів по вул. Петлюри, 42,  </w:t>
      </w:r>
    </w:p>
    <w:p w:rsidR="007357AB" w:rsidRPr="00EA1C78" w:rsidRDefault="007357AB" w:rsidP="00D458A6">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 xml:space="preserve">Профінансовано </w:t>
      </w:r>
      <w:r>
        <w:rPr>
          <w:rFonts w:ascii="Times New Roman" w:hAnsi="Times New Roman" w:cs="Times New Roman"/>
          <w:bCs/>
          <w:sz w:val="28"/>
          <w:szCs w:val="28"/>
        </w:rPr>
        <w:t>в</w:t>
      </w:r>
      <w:r w:rsidRPr="00EA1C78">
        <w:rPr>
          <w:rFonts w:ascii="Times New Roman" w:hAnsi="Times New Roman" w:cs="Times New Roman"/>
          <w:bCs/>
          <w:sz w:val="28"/>
          <w:szCs w:val="28"/>
        </w:rPr>
        <w:t>иконані роботи по капітальному ремонту міжквартальних проїздів по вул. Лисенка, 14. Січових Стрільців, 39, Січових Стрільців, 34, встановлення дитячого майданчика по вул. Перемоги, 24 в с. Корнич.</w:t>
      </w:r>
    </w:p>
    <w:p w:rsidR="007357AB" w:rsidRPr="00EA1C78" w:rsidRDefault="007357AB" w:rsidP="00D458A6">
      <w:pPr>
        <w:spacing w:after="0" w:line="240" w:lineRule="auto"/>
        <w:ind w:firstLine="708"/>
        <w:jc w:val="both"/>
        <w:rPr>
          <w:rFonts w:ascii="Times New Roman" w:eastAsia="Times New Roman" w:hAnsi="Times New Roman" w:cs="Times New Roman"/>
          <w:color w:val="000000"/>
          <w:sz w:val="28"/>
          <w:szCs w:val="28"/>
          <w:lang w:eastAsia="uk-UA"/>
        </w:rPr>
      </w:pPr>
      <w:r w:rsidRPr="00EA1C78">
        <w:rPr>
          <w:rFonts w:ascii="Times New Roman" w:hAnsi="Times New Roman" w:cs="Times New Roman"/>
          <w:bCs/>
          <w:sz w:val="28"/>
          <w:szCs w:val="28"/>
        </w:rPr>
        <w:t xml:space="preserve">Крім того, профінансовані роботи по капітальному ремонту мережі вуличного освітлення </w:t>
      </w:r>
      <w:r w:rsidRPr="00EA1C78">
        <w:rPr>
          <w:rFonts w:ascii="Times New Roman" w:eastAsia="Times New Roman" w:hAnsi="Times New Roman" w:cs="Times New Roman"/>
          <w:color w:val="000000"/>
          <w:sz w:val="28"/>
          <w:szCs w:val="28"/>
          <w:lang w:eastAsia="uk-UA"/>
        </w:rPr>
        <w:t xml:space="preserve">вулиць </w:t>
      </w:r>
      <w:proofErr w:type="spellStart"/>
      <w:r w:rsidRPr="00EA1C78">
        <w:rPr>
          <w:rFonts w:ascii="Times New Roman" w:eastAsia="Times New Roman" w:hAnsi="Times New Roman" w:cs="Times New Roman"/>
          <w:color w:val="000000"/>
          <w:sz w:val="28"/>
          <w:szCs w:val="28"/>
          <w:lang w:eastAsia="uk-UA"/>
        </w:rPr>
        <w:t>Білейчука</w:t>
      </w:r>
      <w:proofErr w:type="spellEnd"/>
      <w:r w:rsidRPr="00EA1C78">
        <w:rPr>
          <w:rFonts w:ascii="Times New Roman" w:eastAsia="Times New Roman" w:hAnsi="Times New Roman" w:cs="Times New Roman"/>
          <w:color w:val="000000"/>
          <w:sz w:val="28"/>
          <w:szCs w:val="28"/>
          <w:lang w:eastAsia="uk-UA"/>
        </w:rPr>
        <w:t>, Зелена, Лугова, Шевче</w:t>
      </w:r>
      <w:r>
        <w:rPr>
          <w:rFonts w:ascii="Times New Roman" w:eastAsia="Times New Roman" w:hAnsi="Times New Roman" w:cs="Times New Roman"/>
          <w:color w:val="000000"/>
          <w:sz w:val="28"/>
          <w:szCs w:val="28"/>
          <w:lang w:eastAsia="uk-UA"/>
        </w:rPr>
        <w:t xml:space="preserve">нка, Гринюка в селі Воскресинці; </w:t>
      </w:r>
      <w:r w:rsidRPr="00EA1C78">
        <w:rPr>
          <w:rFonts w:ascii="Times New Roman" w:eastAsia="Times New Roman" w:hAnsi="Times New Roman" w:cs="Times New Roman"/>
          <w:color w:val="000000"/>
          <w:sz w:val="28"/>
          <w:szCs w:val="28"/>
          <w:lang w:eastAsia="uk-UA"/>
        </w:rPr>
        <w:t>вулиц</w:t>
      </w:r>
      <w:r>
        <w:rPr>
          <w:rFonts w:ascii="Times New Roman" w:eastAsia="Times New Roman" w:hAnsi="Times New Roman" w:cs="Times New Roman"/>
          <w:color w:val="000000"/>
          <w:sz w:val="28"/>
          <w:szCs w:val="28"/>
          <w:lang w:eastAsia="uk-UA"/>
        </w:rPr>
        <w:t>ь</w:t>
      </w:r>
      <w:r w:rsidRPr="00EA1C78">
        <w:rPr>
          <w:rFonts w:ascii="Times New Roman" w:eastAsia="Times New Roman" w:hAnsi="Times New Roman" w:cs="Times New Roman"/>
          <w:color w:val="000000"/>
          <w:sz w:val="28"/>
          <w:szCs w:val="28"/>
          <w:lang w:eastAsia="uk-UA"/>
        </w:rPr>
        <w:t xml:space="preserve"> Шевченка, Франка, Гагаріна, </w:t>
      </w:r>
      <w:proofErr w:type="spellStart"/>
      <w:r w:rsidRPr="00EA1C78">
        <w:rPr>
          <w:rFonts w:ascii="Times New Roman" w:eastAsia="Times New Roman" w:hAnsi="Times New Roman" w:cs="Times New Roman"/>
          <w:color w:val="000000"/>
          <w:sz w:val="28"/>
          <w:szCs w:val="28"/>
          <w:lang w:eastAsia="uk-UA"/>
        </w:rPr>
        <w:t>Рубанська</w:t>
      </w:r>
      <w:proofErr w:type="spellEnd"/>
      <w:r w:rsidRPr="00EA1C78">
        <w:rPr>
          <w:rFonts w:ascii="Times New Roman" w:eastAsia="Times New Roman" w:hAnsi="Times New Roman" w:cs="Times New Roman"/>
          <w:color w:val="000000"/>
          <w:sz w:val="28"/>
          <w:szCs w:val="28"/>
          <w:lang w:eastAsia="uk-UA"/>
        </w:rPr>
        <w:t>, К</w:t>
      </w:r>
      <w:r>
        <w:rPr>
          <w:rFonts w:ascii="Times New Roman" w:eastAsia="Times New Roman" w:hAnsi="Times New Roman" w:cs="Times New Roman"/>
          <w:color w:val="000000"/>
          <w:sz w:val="28"/>
          <w:szCs w:val="28"/>
          <w:lang w:eastAsia="uk-UA"/>
        </w:rPr>
        <w:t>арпатська в селі Іванівці;</w:t>
      </w:r>
      <w:r w:rsidRPr="00EA1C78">
        <w:rPr>
          <w:rFonts w:ascii="Times New Roman" w:eastAsia="Times New Roman" w:hAnsi="Times New Roman" w:cs="Times New Roman"/>
          <w:color w:val="000000"/>
          <w:sz w:val="28"/>
          <w:szCs w:val="28"/>
          <w:lang w:eastAsia="uk-UA"/>
        </w:rPr>
        <w:t xml:space="preserve"> вул</w:t>
      </w:r>
      <w:r>
        <w:rPr>
          <w:rFonts w:ascii="Times New Roman" w:eastAsia="Times New Roman" w:hAnsi="Times New Roman" w:cs="Times New Roman"/>
          <w:color w:val="000000"/>
          <w:sz w:val="28"/>
          <w:szCs w:val="28"/>
          <w:lang w:eastAsia="uk-UA"/>
        </w:rPr>
        <w:t>иць</w:t>
      </w:r>
      <w:r w:rsidRPr="00EA1C78">
        <w:rPr>
          <w:rFonts w:ascii="Times New Roman" w:eastAsia="Times New Roman" w:hAnsi="Times New Roman" w:cs="Times New Roman"/>
          <w:color w:val="000000"/>
          <w:sz w:val="28"/>
          <w:szCs w:val="28"/>
          <w:lang w:eastAsia="uk-UA"/>
        </w:rPr>
        <w:t xml:space="preserve"> </w:t>
      </w:r>
      <w:proofErr w:type="spellStart"/>
      <w:r w:rsidRPr="00EA1C78">
        <w:rPr>
          <w:rFonts w:ascii="Times New Roman" w:eastAsia="Times New Roman" w:hAnsi="Times New Roman" w:cs="Times New Roman"/>
          <w:color w:val="000000"/>
          <w:sz w:val="28"/>
          <w:szCs w:val="28"/>
          <w:lang w:eastAsia="uk-UA"/>
        </w:rPr>
        <w:t>І.Ткачука</w:t>
      </w:r>
      <w:proofErr w:type="spellEnd"/>
      <w:r w:rsidRPr="00EA1C78">
        <w:rPr>
          <w:rFonts w:ascii="Times New Roman" w:eastAsia="Times New Roman" w:hAnsi="Times New Roman" w:cs="Times New Roman"/>
          <w:color w:val="000000"/>
          <w:sz w:val="28"/>
          <w:szCs w:val="28"/>
          <w:lang w:eastAsia="uk-UA"/>
        </w:rPr>
        <w:t xml:space="preserve">, </w:t>
      </w:r>
      <w:proofErr w:type="spellStart"/>
      <w:r w:rsidRPr="00EA1C78">
        <w:rPr>
          <w:rFonts w:ascii="Times New Roman" w:eastAsia="Times New Roman" w:hAnsi="Times New Roman" w:cs="Times New Roman"/>
          <w:color w:val="000000"/>
          <w:sz w:val="28"/>
          <w:szCs w:val="28"/>
          <w:lang w:eastAsia="uk-UA"/>
        </w:rPr>
        <w:t>Сарма</w:t>
      </w:r>
      <w:proofErr w:type="spellEnd"/>
      <w:r w:rsidRPr="00EA1C78">
        <w:rPr>
          <w:rFonts w:ascii="Times New Roman" w:eastAsia="Times New Roman" w:hAnsi="Times New Roman" w:cs="Times New Roman"/>
          <w:color w:val="000000"/>
          <w:sz w:val="28"/>
          <w:szCs w:val="28"/>
          <w:lang w:eastAsia="uk-UA"/>
        </w:rPr>
        <w:t>-Соколовського в м.</w:t>
      </w:r>
      <w:r>
        <w:rPr>
          <w:rFonts w:ascii="Times New Roman" w:eastAsia="Times New Roman" w:hAnsi="Times New Roman" w:cs="Times New Roman"/>
          <w:color w:val="000000"/>
          <w:sz w:val="28"/>
          <w:szCs w:val="28"/>
          <w:lang w:eastAsia="uk-UA"/>
        </w:rPr>
        <w:t xml:space="preserve"> </w:t>
      </w:r>
      <w:r w:rsidRPr="00EA1C78">
        <w:rPr>
          <w:rFonts w:ascii="Times New Roman" w:eastAsia="Times New Roman" w:hAnsi="Times New Roman" w:cs="Times New Roman"/>
          <w:color w:val="000000"/>
          <w:sz w:val="28"/>
          <w:szCs w:val="28"/>
          <w:lang w:eastAsia="uk-UA"/>
        </w:rPr>
        <w:t>Коломиї.</w:t>
      </w:r>
    </w:p>
    <w:p w:rsidR="007357AB" w:rsidRPr="00E820AF" w:rsidRDefault="007357AB" w:rsidP="00D458A6">
      <w:pPr>
        <w:spacing w:after="0" w:line="240" w:lineRule="auto"/>
        <w:ind w:firstLine="708"/>
        <w:jc w:val="both"/>
        <w:rPr>
          <w:rFonts w:ascii="Times New Roman" w:hAnsi="Times New Roman" w:cs="Times New Roman"/>
          <w:sz w:val="28"/>
          <w:szCs w:val="28"/>
        </w:rPr>
      </w:pPr>
      <w:r w:rsidRPr="00E820AF">
        <w:rPr>
          <w:rFonts w:ascii="Times New Roman" w:hAnsi="Times New Roman" w:cs="Times New Roman"/>
          <w:sz w:val="28"/>
          <w:szCs w:val="28"/>
        </w:rPr>
        <w:t xml:space="preserve">6.6. Статутні капітали. </w:t>
      </w:r>
    </w:p>
    <w:p w:rsidR="007357AB" w:rsidRPr="00EA1C78"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На поповнення статутного капіталу комунальних підприємств виділено 74</w:t>
      </w:r>
      <w:r>
        <w:rPr>
          <w:rFonts w:ascii="Times New Roman" w:hAnsi="Times New Roman" w:cs="Times New Roman"/>
          <w:sz w:val="28"/>
          <w:szCs w:val="28"/>
        </w:rPr>
        <w:t xml:space="preserve"> </w:t>
      </w:r>
      <w:r w:rsidRPr="00EA1C78">
        <w:rPr>
          <w:rFonts w:ascii="Times New Roman" w:hAnsi="Times New Roman" w:cs="Times New Roman"/>
          <w:sz w:val="28"/>
          <w:szCs w:val="28"/>
        </w:rPr>
        <w:t>350,0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в тому числі КП «</w:t>
      </w:r>
      <w:proofErr w:type="spellStart"/>
      <w:r w:rsidRPr="00EA1C78">
        <w:rPr>
          <w:rFonts w:ascii="Times New Roman" w:hAnsi="Times New Roman" w:cs="Times New Roman"/>
          <w:sz w:val="28"/>
          <w:szCs w:val="28"/>
        </w:rPr>
        <w:t>Коломияводоканал</w:t>
      </w:r>
      <w:proofErr w:type="spellEnd"/>
      <w:r w:rsidRPr="00EA1C78">
        <w:rPr>
          <w:rFonts w:ascii="Times New Roman" w:hAnsi="Times New Roman" w:cs="Times New Roman"/>
          <w:sz w:val="28"/>
          <w:szCs w:val="28"/>
        </w:rPr>
        <w:t>» - 13</w:t>
      </w:r>
      <w:r>
        <w:rPr>
          <w:rFonts w:ascii="Times New Roman" w:hAnsi="Times New Roman" w:cs="Times New Roman"/>
          <w:sz w:val="28"/>
          <w:szCs w:val="28"/>
        </w:rPr>
        <w:t xml:space="preserve"> </w:t>
      </w:r>
      <w:r w:rsidRPr="00EA1C78">
        <w:rPr>
          <w:rFonts w:ascii="Times New Roman" w:hAnsi="Times New Roman" w:cs="Times New Roman"/>
          <w:sz w:val="28"/>
          <w:szCs w:val="28"/>
        </w:rPr>
        <w:t>100,0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КП «Полігон Екологія» - 4</w:t>
      </w:r>
      <w:r>
        <w:rPr>
          <w:rFonts w:ascii="Times New Roman" w:hAnsi="Times New Roman" w:cs="Times New Roman"/>
          <w:sz w:val="28"/>
          <w:szCs w:val="28"/>
        </w:rPr>
        <w:t xml:space="preserve"> </w:t>
      </w:r>
      <w:r w:rsidRPr="00EA1C78">
        <w:rPr>
          <w:rFonts w:ascii="Times New Roman" w:hAnsi="Times New Roman" w:cs="Times New Roman"/>
          <w:sz w:val="28"/>
          <w:szCs w:val="28"/>
        </w:rPr>
        <w:t>700,0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КП «</w:t>
      </w:r>
      <w:proofErr w:type="spellStart"/>
      <w:r w:rsidRPr="00EA1C78">
        <w:rPr>
          <w:rFonts w:ascii="Times New Roman" w:hAnsi="Times New Roman" w:cs="Times New Roman"/>
          <w:sz w:val="28"/>
          <w:szCs w:val="28"/>
        </w:rPr>
        <w:t>Коломиятеплосервіс</w:t>
      </w:r>
      <w:proofErr w:type="spellEnd"/>
      <w:r w:rsidRPr="00EA1C78">
        <w:rPr>
          <w:rFonts w:ascii="Times New Roman" w:hAnsi="Times New Roman" w:cs="Times New Roman"/>
          <w:sz w:val="28"/>
          <w:szCs w:val="28"/>
        </w:rPr>
        <w:t>» - 55</w:t>
      </w:r>
      <w:r>
        <w:rPr>
          <w:rFonts w:ascii="Times New Roman" w:hAnsi="Times New Roman" w:cs="Times New Roman"/>
          <w:sz w:val="28"/>
          <w:szCs w:val="28"/>
        </w:rPr>
        <w:t xml:space="preserve"> </w:t>
      </w:r>
      <w:r w:rsidRPr="00EA1C78">
        <w:rPr>
          <w:rFonts w:ascii="Times New Roman" w:hAnsi="Times New Roman" w:cs="Times New Roman"/>
          <w:sz w:val="28"/>
          <w:szCs w:val="28"/>
        </w:rPr>
        <w:t>000,0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КП «</w:t>
      </w:r>
      <w:proofErr w:type="spellStart"/>
      <w:r w:rsidRPr="00EA1C78">
        <w:rPr>
          <w:rFonts w:ascii="Times New Roman" w:hAnsi="Times New Roman" w:cs="Times New Roman"/>
          <w:sz w:val="28"/>
          <w:szCs w:val="28"/>
        </w:rPr>
        <w:t>Зеленосвіт</w:t>
      </w:r>
      <w:proofErr w:type="spellEnd"/>
      <w:r w:rsidRPr="00EA1C78">
        <w:rPr>
          <w:rFonts w:ascii="Times New Roman" w:hAnsi="Times New Roman" w:cs="Times New Roman"/>
          <w:sz w:val="28"/>
          <w:szCs w:val="28"/>
        </w:rPr>
        <w:t>» - 750,0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 КП «Коломийська міська ритуальна служба»  - 800,0 тис.</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7357AB" w:rsidRDefault="007357AB" w:rsidP="00D458A6">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Використано: КП «</w:t>
      </w:r>
      <w:proofErr w:type="spellStart"/>
      <w:r w:rsidRPr="00EA1C78">
        <w:rPr>
          <w:rFonts w:ascii="Times New Roman" w:hAnsi="Times New Roman" w:cs="Times New Roman"/>
          <w:sz w:val="28"/>
          <w:szCs w:val="28"/>
        </w:rPr>
        <w:t>Коломияводоканал</w:t>
      </w:r>
      <w:proofErr w:type="spellEnd"/>
      <w:r w:rsidRPr="00EA1C78">
        <w:rPr>
          <w:rFonts w:ascii="Times New Roman" w:hAnsi="Times New Roman" w:cs="Times New Roman"/>
          <w:sz w:val="28"/>
          <w:szCs w:val="28"/>
        </w:rPr>
        <w:t>» - 1</w:t>
      </w:r>
      <w:r>
        <w:rPr>
          <w:rFonts w:ascii="Times New Roman" w:hAnsi="Times New Roman" w:cs="Times New Roman"/>
          <w:sz w:val="28"/>
          <w:szCs w:val="28"/>
        </w:rPr>
        <w:t xml:space="preserve"> </w:t>
      </w:r>
      <w:r w:rsidRPr="00EA1C78">
        <w:rPr>
          <w:rFonts w:ascii="Times New Roman" w:hAnsi="Times New Roman" w:cs="Times New Roman"/>
          <w:sz w:val="28"/>
          <w:szCs w:val="28"/>
        </w:rPr>
        <w:t>619,178 тис.</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(погашення кредитних </w:t>
      </w:r>
      <w:proofErr w:type="spellStart"/>
      <w:r w:rsidRPr="00EA1C78">
        <w:rPr>
          <w:rFonts w:ascii="Times New Roman" w:hAnsi="Times New Roman" w:cs="Times New Roman"/>
          <w:sz w:val="28"/>
          <w:szCs w:val="28"/>
        </w:rPr>
        <w:t>зобов</w:t>
      </w:r>
      <w:proofErr w:type="spellEnd"/>
      <w:r w:rsidRPr="00BB2F50">
        <w:rPr>
          <w:rFonts w:ascii="Times New Roman" w:hAnsi="Times New Roman" w:cs="Times New Roman"/>
          <w:sz w:val="28"/>
          <w:szCs w:val="28"/>
          <w:lang w:val="ru-RU"/>
        </w:rPr>
        <w:t>’</w:t>
      </w:r>
      <w:proofErr w:type="spellStart"/>
      <w:r w:rsidRPr="00EA1C78">
        <w:rPr>
          <w:rFonts w:ascii="Times New Roman" w:hAnsi="Times New Roman" w:cs="Times New Roman"/>
          <w:sz w:val="28"/>
          <w:szCs w:val="28"/>
        </w:rPr>
        <w:t>язань</w:t>
      </w:r>
      <w:proofErr w:type="spellEnd"/>
      <w:r w:rsidRPr="00EA1C78">
        <w:rPr>
          <w:rFonts w:ascii="Times New Roman" w:hAnsi="Times New Roman" w:cs="Times New Roman"/>
          <w:sz w:val="28"/>
          <w:szCs w:val="28"/>
        </w:rPr>
        <w:t xml:space="preserve"> перед Міжнародним банком реконструкції та розвитку) та оплату за виконані роботи 956,754 тис. грн</w:t>
      </w:r>
      <w:r>
        <w:rPr>
          <w:rFonts w:ascii="Times New Roman" w:hAnsi="Times New Roman" w:cs="Times New Roman"/>
          <w:sz w:val="28"/>
          <w:szCs w:val="28"/>
        </w:rPr>
        <w:t xml:space="preserve">; </w:t>
      </w:r>
      <w:r w:rsidRPr="00EA1C78">
        <w:rPr>
          <w:rFonts w:ascii="Times New Roman" w:hAnsi="Times New Roman" w:cs="Times New Roman"/>
          <w:sz w:val="28"/>
          <w:szCs w:val="28"/>
        </w:rPr>
        <w:t>КП «Полігон Екологія» - 77,111 тис.</w:t>
      </w:r>
      <w:r>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(придбання комунальної техніки (екскаватора) на умовах фінансового лізингу). </w:t>
      </w:r>
    </w:p>
    <w:p w:rsidR="007357AB" w:rsidRPr="00EA1C78" w:rsidRDefault="007357AB" w:rsidP="00D458A6">
      <w:pPr>
        <w:spacing w:after="0" w:line="240" w:lineRule="auto"/>
        <w:ind w:firstLine="708"/>
        <w:jc w:val="both"/>
        <w:rPr>
          <w:rFonts w:ascii="Times New Roman" w:hAnsi="Times New Roman" w:cs="Times New Roman"/>
          <w:sz w:val="28"/>
          <w:szCs w:val="28"/>
        </w:rPr>
      </w:pPr>
    </w:p>
    <w:p w:rsidR="007357AB" w:rsidRPr="00483F9F" w:rsidRDefault="007357AB" w:rsidP="00D458A6">
      <w:pPr>
        <w:pStyle w:val="a3"/>
        <w:numPr>
          <w:ilvl w:val="0"/>
          <w:numId w:val="19"/>
        </w:numPr>
        <w:tabs>
          <w:tab w:val="left" w:pos="284"/>
        </w:tabs>
        <w:spacing w:after="0" w:line="240" w:lineRule="auto"/>
        <w:ind w:left="0"/>
        <w:jc w:val="center"/>
        <w:rPr>
          <w:rFonts w:ascii="Times New Roman" w:hAnsi="Times New Roman" w:cs="Times New Roman"/>
          <w:b/>
          <w:sz w:val="28"/>
          <w:szCs w:val="28"/>
        </w:rPr>
      </w:pPr>
      <w:r w:rsidRPr="00483F9F">
        <w:rPr>
          <w:rFonts w:ascii="Times New Roman" w:hAnsi="Times New Roman" w:cs="Times New Roman"/>
          <w:b/>
          <w:sz w:val="28"/>
          <w:szCs w:val="28"/>
        </w:rPr>
        <w:t>Управління майном комунальної власності</w:t>
      </w:r>
    </w:p>
    <w:p w:rsidR="007357AB" w:rsidRDefault="007357AB" w:rsidP="00D458A6">
      <w:pPr>
        <w:pStyle w:val="a3"/>
        <w:tabs>
          <w:tab w:val="left" w:pos="709"/>
        </w:tabs>
        <w:spacing w:after="0" w:line="240" w:lineRule="auto"/>
        <w:ind w:left="0" w:firstLine="426"/>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shd w:val="clear" w:color="auto" w:fill="FFFFFF"/>
          <w:lang w:eastAsia="uk-UA"/>
        </w:rPr>
        <w:tab/>
        <w:t>7.1</w:t>
      </w:r>
      <w:r w:rsidRPr="00086914">
        <w:rPr>
          <w:rFonts w:ascii="Times New Roman" w:hAnsi="Times New Roman" w:cs="Times New Roman"/>
          <w:color w:val="000000"/>
          <w:sz w:val="28"/>
          <w:szCs w:val="28"/>
          <w:shd w:val="clear" w:color="auto" w:fill="FFFFFF"/>
          <w:lang w:eastAsia="uk-UA"/>
        </w:rPr>
        <w:t>.</w:t>
      </w:r>
      <w:r>
        <w:rPr>
          <w:rFonts w:ascii="Times New Roman" w:hAnsi="Times New Roman" w:cs="Times New Roman"/>
          <w:color w:val="000000"/>
          <w:sz w:val="28"/>
          <w:szCs w:val="28"/>
          <w:shd w:val="clear" w:color="auto" w:fill="FFFFFF"/>
          <w:lang w:eastAsia="uk-UA"/>
        </w:rPr>
        <w:t xml:space="preserve"> </w:t>
      </w:r>
      <w:r w:rsidRPr="00086914">
        <w:rPr>
          <w:rFonts w:ascii="Times New Roman" w:hAnsi="Times New Roman" w:cs="Times New Roman"/>
          <w:color w:val="000000"/>
          <w:sz w:val="28"/>
          <w:szCs w:val="28"/>
          <w:shd w:val="clear" w:color="auto" w:fill="FFFFFF"/>
          <w:lang w:eastAsia="uk-UA"/>
        </w:rPr>
        <w:t xml:space="preserve">У звітному періоді </w:t>
      </w:r>
      <w:r w:rsidRPr="00086914">
        <w:rPr>
          <w:rFonts w:ascii="Times New Roman" w:hAnsi="Times New Roman" w:cs="Times New Roman"/>
          <w:color w:val="000000"/>
          <w:sz w:val="28"/>
          <w:szCs w:val="28"/>
        </w:rPr>
        <w:t xml:space="preserve">із </w:t>
      </w:r>
      <w:r w:rsidRPr="00086914">
        <w:rPr>
          <w:rFonts w:ascii="Times New Roman" w:hAnsi="Times New Roman" w:cs="Times New Roman"/>
          <w:sz w:val="28"/>
          <w:szCs w:val="28"/>
          <w:shd w:val="clear" w:color="auto" w:fill="FFFFFF"/>
        </w:rPr>
        <w:t>спільної власності територіальних громад Коломийського району</w:t>
      </w:r>
      <w:r w:rsidRPr="00086914">
        <w:rPr>
          <w:rFonts w:ascii="Times New Roman" w:hAnsi="Times New Roman" w:cs="Times New Roman"/>
          <w:color w:val="000000"/>
          <w:sz w:val="28"/>
          <w:szCs w:val="28"/>
        </w:rPr>
        <w:t xml:space="preserve"> прийнято у комунальну власність Коломийської міської територіальної громади</w:t>
      </w:r>
      <w:r w:rsidRPr="00086914">
        <w:rPr>
          <w:rFonts w:ascii="Times New Roman" w:hAnsi="Times New Roman" w:cs="Times New Roman"/>
          <w:sz w:val="28"/>
          <w:szCs w:val="28"/>
        </w:rPr>
        <w:t xml:space="preserve"> нежитлову будівлю (</w:t>
      </w:r>
      <w:r>
        <w:rPr>
          <w:rFonts w:ascii="Times New Roman" w:hAnsi="Times New Roman" w:cs="Times New Roman"/>
          <w:sz w:val="28"/>
          <w:szCs w:val="28"/>
        </w:rPr>
        <w:t>гаражі) по вул. Театральна, 21б</w:t>
      </w:r>
      <w:r w:rsidRPr="00086914">
        <w:rPr>
          <w:rFonts w:ascii="Times New Roman" w:hAnsi="Times New Roman" w:cs="Times New Roman"/>
          <w:color w:val="000000"/>
          <w:sz w:val="28"/>
          <w:szCs w:val="28"/>
          <w:shd w:val="clear" w:color="auto" w:fill="FFFFFF"/>
          <w:lang w:eastAsia="uk-UA"/>
        </w:rPr>
        <w:t xml:space="preserve">.        </w:t>
      </w:r>
    </w:p>
    <w:p w:rsidR="007357AB" w:rsidRPr="00086914" w:rsidRDefault="007357AB" w:rsidP="00D458A6">
      <w:pPr>
        <w:pStyle w:val="a3"/>
        <w:tabs>
          <w:tab w:val="left" w:pos="709"/>
        </w:tabs>
        <w:spacing w:after="0" w:line="240" w:lineRule="auto"/>
        <w:ind w:left="0" w:firstLine="426"/>
        <w:jc w:val="both"/>
        <w:rPr>
          <w:rFonts w:ascii="Times New Roman" w:hAnsi="Times New Roman" w:cs="Times New Roman"/>
          <w:color w:val="000000"/>
          <w:sz w:val="28"/>
          <w:szCs w:val="28"/>
          <w:shd w:val="clear" w:color="auto" w:fill="FFFFFF"/>
          <w:lang w:eastAsia="uk-UA"/>
        </w:rPr>
      </w:pPr>
      <w:r w:rsidRPr="00086914">
        <w:rPr>
          <w:rFonts w:ascii="Times New Roman" w:hAnsi="Times New Roman" w:cs="Times New Roman"/>
          <w:color w:val="000000"/>
          <w:sz w:val="28"/>
          <w:szCs w:val="28"/>
          <w:shd w:val="clear" w:color="auto" w:fill="FFFFFF"/>
          <w:lang w:eastAsia="uk-UA"/>
        </w:rPr>
        <w:t xml:space="preserve">Відповідно до рішень виконавчого комітету передано з балансу на баланс  підприємств комунальної власності 7 об'єктів нерухомості. </w:t>
      </w:r>
      <w:r w:rsidRPr="00086914">
        <w:rPr>
          <w:rFonts w:ascii="Times New Roman" w:hAnsi="Times New Roman" w:cs="Times New Roman"/>
          <w:bCs/>
          <w:color w:val="0D0D0D"/>
          <w:sz w:val="28"/>
          <w:szCs w:val="28"/>
        </w:rPr>
        <w:t xml:space="preserve">Орендарям комунального майна направлені листи щодо страхуванню об’єктів. </w:t>
      </w:r>
      <w:r w:rsidRPr="00086914">
        <w:rPr>
          <w:rFonts w:ascii="Times New Roman" w:hAnsi="Times New Roman" w:cs="Times New Roman"/>
          <w:color w:val="000000"/>
          <w:sz w:val="28"/>
          <w:szCs w:val="28"/>
          <w:shd w:val="clear" w:color="auto" w:fill="FFFFFF"/>
          <w:lang w:eastAsia="uk-UA"/>
        </w:rPr>
        <w:t xml:space="preserve">Відділом створена інтерактивна карта об'єктів нерухомого майна комунальної власності із зазначенням розширеної інформації, а саме: тип приміщення, площа, поверховість, комунікації, необхідність ремонту, відстань від центру та </w:t>
      </w:r>
      <w:r w:rsidRPr="00086914">
        <w:rPr>
          <w:rFonts w:ascii="Times New Roman" w:hAnsi="Times New Roman" w:cs="Times New Roman"/>
          <w:color w:val="000000"/>
          <w:sz w:val="28"/>
          <w:szCs w:val="28"/>
          <w:shd w:val="clear" w:color="auto" w:fill="FFFFFF"/>
          <w:lang w:eastAsia="uk-UA"/>
        </w:rPr>
        <w:lastRenderedPageBreak/>
        <w:t>залізниці, балансоутримувач, оренда, можливість використання, наявність земельної ділянки,  технічна документація, можливість приватизації.</w:t>
      </w:r>
    </w:p>
    <w:p w:rsidR="007357AB" w:rsidRPr="00086914" w:rsidRDefault="007357AB" w:rsidP="00D458A6">
      <w:pPr>
        <w:pStyle w:val="a3"/>
        <w:tabs>
          <w:tab w:val="left" w:pos="709"/>
        </w:tabs>
        <w:spacing w:after="0" w:line="240" w:lineRule="auto"/>
        <w:ind w:left="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ab/>
        <w:t>7.</w:t>
      </w:r>
      <w:r w:rsidRPr="00086914">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 xml:space="preserve"> </w:t>
      </w:r>
      <w:r w:rsidRPr="00086914">
        <w:rPr>
          <w:rFonts w:ascii="Times New Roman" w:hAnsi="Times New Roman" w:cs="Times New Roman"/>
          <w:sz w:val="28"/>
          <w:szCs w:val="28"/>
          <w:lang w:eastAsia="uk-UA"/>
        </w:rPr>
        <w:t>Через</w:t>
      </w:r>
      <w:r w:rsidRPr="00086914">
        <w:rPr>
          <w:rFonts w:ascii="Times New Roman" w:hAnsi="Times New Roman" w:cs="Times New Roman"/>
          <w:sz w:val="28"/>
          <w:szCs w:val="28"/>
          <w:shd w:val="clear" w:color="auto" w:fill="FFFFFF"/>
        </w:rPr>
        <w:t xml:space="preserve"> введення  воєнного стану в Україні доступ до більшості державних реєстрів  </w:t>
      </w:r>
      <w:r>
        <w:rPr>
          <w:rFonts w:ascii="Times New Roman" w:hAnsi="Times New Roman" w:cs="Times New Roman"/>
          <w:sz w:val="28"/>
          <w:szCs w:val="28"/>
          <w:shd w:val="clear" w:color="auto" w:fill="FFFFFF"/>
        </w:rPr>
        <w:t>нерухомого майна був відсутній, тому п</w:t>
      </w:r>
      <w:r w:rsidRPr="00086914">
        <w:rPr>
          <w:rFonts w:ascii="Times New Roman" w:hAnsi="Times New Roman" w:cs="Times New Roman"/>
          <w:color w:val="000000"/>
          <w:sz w:val="28"/>
          <w:szCs w:val="28"/>
          <w:lang w:eastAsia="uk-UA"/>
        </w:rPr>
        <w:t>роведення інвентаризації майна з метою виявлення безхазяйного майна</w:t>
      </w:r>
      <w:r>
        <w:rPr>
          <w:rFonts w:ascii="Times New Roman" w:hAnsi="Times New Roman" w:cs="Times New Roman"/>
          <w:color w:val="000000"/>
          <w:sz w:val="28"/>
          <w:szCs w:val="28"/>
          <w:lang w:eastAsia="uk-UA"/>
        </w:rPr>
        <w:t xml:space="preserve"> не проводилась</w:t>
      </w:r>
      <w:r w:rsidRPr="00086914">
        <w:rPr>
          <w:rFonts w:ascii="Times New Roman" w:hAnsi="Times New Roman" w:cs="Times New Roman"/>
          <w:color w:val="000000"/>
          <w:sz w:val="28"/>
          <w:szCs w:val="28"/>
          <w:lang w:eastAsia="uk-UA"/>
        </w:rPr>
        <w:t>.</w:t>
      </w:r>
    </w:p>
    <w:p w:rsidR="007357AB" w:rsidRPr="00086914" w:rsidRDefault="007357AB" w:rsidP="00D458A6">
      <w:pPr>
        <w:pStyle w:val="a3"/>
        <w:tabs>
          <w:tab w:val="left" w:pos="709"/>
        </w:tabs>
        <w:spacing w:after="0" w:line="240" w:lineRule="auto"/>
        <w:ind w:left="0"/>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lang w:eastAsia="uk-UA"/>
        </w:rPr>
        <w:tab/>
        <w:t>7.</w:t>
      </w:r>
      <w:r w:rsidRPr="00086914">
        <w:rPr>
          <w:rFonts w:ascii="Times New Roman" w:hAnsi="Times New Roman" w:cs="Times New Roman"/>
          <w:color w:val="000000"/>
          <w:sz w:val="28"/>
          <w:szCs w:val="28"/>
          <w:lang w:eastAsia="uk-UA"/>
        </w:rPr>
        <w:t>3.</w:t>
      </w:r>
      <w:r>
        <w:rPr>
          <w:rFonts w:ascii="Times New Roman" w:hAnsi="Times New Roman" w:cs="Times New Roman"/>
          <w:color w:val="000000"/>
          <w:sz w:val="28"/>
          <w:szCs w:val="28"/>
          <w:lang w:eastAsia="uk-UA"/>
        </w:rPr>
        <w:t xml:space="preserve"> </w:t>
      </w:r>
      <w:r w:rsidRPr="00086914">
        <w:rPr>
          <w:rFonts w:ascii="Times New Roman" w:hAnsi="Times New Roman" w:cs="Times New Roman"/>
          <w:color w:val="000000"/>
          <w:sz w:val="28"/>
          <w:szCs w:val="28"/>
          <w:lang w:eastAsia="uk-UA"/>
        </w:rPr>
        <w:t xml:space="preserve">На 7 об'єктів нерухомості виготовлені технічні паспорти. Через відсутність доступу до реєстру нерухомого майна, реєстрація </w:t>
      </w:r>
      <w:r>
        <w:rPr>
          <w:rFonts w:ascii="Times New Roman" w:hAnsi="Times New Roman" w:cs="Times New Roman"/>
          <w:color w:val="000000"/>
          <w:sz w:val="28"/>
          <w:szCs w:val="28"/>
          <w:lang w:eastAsia="uk-UA"/>
        </w:rPr>
        <w:t>речового права не здійснювалася, та натомість с</w:t>
      </w:r>
      <w:r w:rsidRPr="00086914">
        <w:rPr>
          <w:rFonts w:ascii="Times New Roman" w:hAnsi="Times New Roman" w:cs="Times New Roman"/>
          <w:color w:val="000000"/>
          <w:sz w:val="28"/>
          <w:szCs w:val="28"/>
          <w:shd w:val="clear" w:color="auto" w:fill="FFFFFF"/>
          <w:lang w:eastAsia="uk-UA"/>
        </w:rPr>
        <w:t xml:space="preserve">творений реєстр </w:t>
      </w:r>
      <w:r>
        <w:rPr>
          <w:rFonts w:ascii="Times New Roman" w:hAnsi="Times New Roman" w:cs="Times New Roman"/>
          <w:color w:val="000000"/>
          <w:sz w:val="28"/>
          <w:szCs w:val="28"/>
          <w:shd w:val="clear" w:color="auto" w:fill="FFFFFF"/>
          <w:lang w:eastAsia="uk-UA"/>
        </w:rPr>
        <w:t xml:space="preserve">із 176 </w:t>
      </w:r>
      <w:r w:rsidRPr="00086914">
        <w:rPr>
          <w:rFonts w:ascii="Times New Roman" w:hAnsi="Times New Roman" w:cs="Times New Roman"/>
          <w:color w:val="000000"/>
          <w:sz w:val="28"/>
          <w:szCs w:val="28"/>
          <w:shd w:val="clear" w:color="auto" w:fill="FFFFFF"/>
          <w:lang w:eastAsia="uk-UA"/>
        </w:rPr>
        <w:t>технічних паспортів на нерухоме майно</w:t>
      </w:r>
      <w:r>
        <w:rPr>
          <w:rFonts w:ascii="Times New Roman" w:hAnsi="Times New Roman" w:cs="Times New Roman"/>
          <w:color w:val="000000"/>
          <w:sz w:val="28"/>
          <w:szCs w:val="28"/>
          <w:shd w:val="clear" w:color="auto" w:fill="FFFFFF"/>
          <w:lang w:eastAsia="uk-UA"/>
        </w:rPr>
        <w:t xml:space="preserve"> комунальної форми власності</w:t>
      </w:r>
      <w:r w:rsidRPr="00086914">
        <w:rPr>
          <w:rFonts w:ascii="Times New Roman" w:hAnsi="Times New Roman" w:cs="Times New Roman"/>
          <w:color w:val="000000"/>
          <w:sz w:val="28"/>
          <w:szCs w:val="28"/>
          <w:shd w:val="clear" w:color="auto" w:fill="FFFFFF"/>
          <w:lang w:eastAsia="uk-UA"/>
        </w:rPr>
        <w:t>.</w:t>
      </w:r>
    </w:p>
    <w:p w:rsidR="007357AB" w:rsidRPr="00086914" w:rsidRDefault="007357AB" w:rsidP="00D458A6">
      <w:pPr>
        <w:pStyle w:val="a3"/>
        <w:tabs>
          <w:tab w:val="left" w:pos="709"/>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lang w:eastAsia="uk-UA"/>
        </w:rPr>
        <w:tab/>
        <w:t xml:space="preserve">7.4. </w:t>
      </w:r>
      <w:r w:rsidRPr="00086914">
        <w:rPr>
          <w:rFonts w:ascii="Times New Roman" w:hAnsi="Times New Roman" w:cs="Times New Roman"/>
          <w:color w:val="000000"/>
          <w:sz w:val="28"/>
          <w:szCs w:val="28"/>
          <w:shd w:val="clear" w:color="auto" w:fill="FFFFFF"/>
          <w:lang w:eastAsia="uk-UA"/>
        </w:rPr>
        <w:t>Рішенням Коломийської міської ради від 27.01.2022  №1763-26/2022 затверджено перелік з 24-ох об'єктів комунальної власності, які підлягають приватизації у 2022 році.</w:t>
      </w:r>
      <w:r w:rsidRPr="00086914">
        <w:rPr>
          <w:rFonts w:ascii="Times New Roman" w:hAnsi="Times New Roman" w:cs="Times New Roman"/>
          <w:sz w:val="28"/>
          <w:szCs w:val="28"/>
          <w:shd w:val="clear" w:color="auto" w:fill="FFFFFF"/>
        </w:rPr>
        <w:t xml:space="preserve"> Однак, після введення воєнного стану доступ до державного реєстру речових прав на нерухоме майно  був відсутній, електронні торгові системи не працювали,  що фактично унеможливило  операції на ринку нерухомості, а саме: приватизацію нежитлових приміщень, проведення аукціонів та укладення договорів купівлі- продажу. </w:t>
      </w:r>
    </w:p>
    <w:p w:rsidR="007357AB" w:rsidRDefault="007357AB" w:rsidP="00D458A6">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lang w:eastAsia="uk-UA"/>
        </w:rPr>
        <w:tab/>
        <w:t>7.</w:t>
      </w:r>
      <w:r w:rsidRPr="00086914">
        <w:rPr>
          <w:rFonts w:ascii="Times New Roman" w:hAnsi="Times New Roman" w:cs="Times New Roman"/>
          <w:color w:val="000000"/>
          <w:sz w:val="28"/>
          <w:szCs w:val="28"/>
          <w:lang w:eastAsia="uk-UA"/>
        </w:rPr>
        <w:t>5</w:t>
      </w:r>
      <w:r>
        <w:rPr>
          <w:rFonts w:ascii="Times New Roman" w:hAnsi="Times New Roman" w:cs="Times New Roman"/>
          <w:color w:val="000000"/>
          <w:sz w:val="28"/>
          <w:szCs w:val="28"/>
          <w:lang w:eastAsia="uk-UA"/>
        </w:rPr>
        <w:t>.</w:t>
      </w:r>
      <w:r w:rsidRPr="00086914">
        <w:rPr>
          <w:rFonts w:ascii="Times New Roman" w:hAnsi="Times New Roman" w:cs="Times New Roman"/>
          <w:sz w:val="28"/>
          <w:szCs w:val="28"/>
          <w:shd w:val="clear" w:color="auto" w:fill="FFFFFF"/>
        </w:rPr>
        <w:t xml:space="preserve">  Через воєнні дії  була припинена робота електронної торгової системи  з оренди комунального майна, тому аукціони з оренди не проводилися.</w:t>
      </w:r>
      <w:r>
        <w:rPr>
          <w:rFonts w:ascii="Times New Roman" w:hAnsi="Times New Roman" w:cs="Times New Roman"/>
          <w:sz w:val="28"/>
          <w:szCs w:val="28"/>
          <w:shd w:val="clear" w:color="auto" w:fill="FFFFFF"/>
        </w:rPr>
        <w:t xml:space="preserve"> </w:t>
      </w:r>
      <w:r w:rsidRPr="00086914">
        <w:rPr>
          <w:rFonts w:ascii="Times New Roman" w:hAnsi="Times New Roman" w:cs="Times New Roman"/>
          <w:sz w:val="28"/>
          <w:szCs w:val="28"/>
          <w:shd w:val="clear" w:color="auto" w:fill="FFFFFF"/>
        </w:rPr>
        <w:t xml:space="preserve">В першому півріччі 2022 передача в оренду майна здійснювалася  без проведення аукціону для тих орендарів, які відповідно до законодавства мають право на отримання в оренду комунального майна без проведення аукціону. </w:t>
      </w:r>
      <w:r>
        <w:rPr>
          <w:rFonts w:ascii="Times New Roman" w:hAnsi="Times New Roman" w:cs="Times New Roman"/>
          <w:sz w:val="28"/>
          <w:szCs w:val="28"/>
          <w:shd w:val="clear" w:color="auto" w:fill="FFFFFF"/>
        </w:rPr>
        <w:t xml:space="preserve"> </w:t>
      </w:r>
      <w:r w:rsidRPr="00086914">
        <w:rPr>
          <w:rFonts w:ascii="Times New Roman" w:hAnsi="Times New Roman" w:cs="Times New Roman"/>
          <w:sz w:val="28"/>
          <w:szCs w:val="28"/>
          <w:shd w:val="clear" w:color="auto" w:fill="FFFFFF"/>
        </w:rPr>
        <w:t xml:space="preserve">  За </w:t>
      </w:r>
      <w:r>
        <w:rPr>
          <w:rFonts w:ascii="Times New Roman" w:hAnsi="Times New Roman" w:cs="Times New Roman"/>
          <w:sz w:val="28"/>
          <w:szCs w:val="28"/>
          <w:shd w:val="clear" w:color="auto" w:fill="FFFFFF"/>
        </w:rPr>
        <w:t xml:space="preserve">І півріччя </w:t>
      </w:r>
      <w:r w:rsidRPr="00086914">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року</w:t>
      </w:r>
      <w:r w:rsidRPr="00086914">
        <w:rPr>
          <w:rFonts w:ascii="Times New Roman" w:hAnsi="Times New Roman" w:cs="Times New Roman"/>
          <w:sz w:val="28"/>
          <w:szCs w:val="28"/>
          <w:shd w:val="clear" w:color="auto" w:fill="FFFFFF"/>
        </w:rPr>
        <w:t xml:space="preserve"> </w:t>
      </w:r>
      <w:r w:rsidRPr="00086914">
        <w:rPr>
          <w:rFonts w:ascii="Times New Roman" w:hAnsi="Times New Roman" w:cs="Times New Roman"/>
          <w:sz w:val="28"/>
          <w:szCs w:val="28"/>
        </w:rPr>
        <w:t>до бюджету міста від оренди нежитлових приміщень комунальної власності  надійшло коштів в розмірі 782,3 тис. грн.</w:t>
      </w:r>
    </w:p>
    <w:p w:rsidR="007357AB" w:rsidRPr="00086914" w:rsidRDefault="007357AB" w:rsidP="00D458A6">
      <w:pPr>
        <w:tabs>
          <w:tab w:val="left" w:pos="709"/>
        </w:tabs>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sz w:val="28"/>
          <w:szCs w:val="28"/>
          <w:shd w:val="clear" w:color="auto" w:fill="FFFFFF"/>
        </w:rPr>
        <w:tab/>
        <w:t>7.</w:t>
      </w:r>
      <w:r w:rsidRPr="00086914">
        <w:rPr>
          <w:rFonts w:ascii="Times New Roman" w:hAnsi="Times New Roman" w:cs="Times New Roman"/>
          <w:sz w:val="28"/>
          <w:szCs w:val="28"/>
          <w:shd w:val="clear" w:color="auto" w:fill="FFFFFF"/>
        </w:rPr>
        <w:t>6.</w:t>
      </w:r>
      <w:r w:rsidRPr="00086914">
        <w:rPr>
          <w:rFonts w:ascii="Times New Roman" w:hAnsi="Times New Roman" w:cs="Times New Roman"/>
          <w:color w:val="000000"/>
          <w:sz w:val="28"/>
          <w:szCs w:val="28"/>
          <w:lang w:eastAsia="uk-UA"/>
        </w:rPr>
        <w:t xml:space="preserve"> Після 24 лютого 2022 робота професійних оцінювачів,</w:t>
      </w:r>
      <w:r w:rsidRPr="00086914">
        <w:rPr>
          <w:rFonts w:ascii="Times New Roman" w:hAnsi="Times New Roman" w:cs="Times New Roman"/>
          <w:color w:val="444444"/>
          <w:sz w:val="28"/>
          <w:szCs w:val="28"/>
          <w:shd w:val="clear" w:color="auto" w:fill="FFFFFF"/>
        </w:rPr>
        <w:t xml:space="preserve"> </w:t>
      </w:r>
      <w:r w:rsidRPr="00086914">
        <w:rPr>
          <w:rFonts w:ascii="Times New Roman" w:hAnsi="Times New Roman" w:cs="Times New Roman"/>
          <w:sz w:val="28"/>
          <w:szCs w:val="28"/>
          <w:shd w:val="clear" w:color="auto" w:fill="FFFFFF"/>
        </w:rPr>
        <w:t xml:space="preserve">які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 була призупинена і </w:t>
      </w:r>
      <w:r w:rsidRPr="00086914">
        <w:rPr>
          <w:rFonts w:ascii="Times New Roman" w:hAnsi="Times New Roman" w:cs="Times New Roman"/>
          <w:color w:val="000000"/>
          <w:sz w:val="28"/>
          <w:szCs w:val="28"/>
          <w:lang w:eastAsia="uk-UA"/>
        </w:rPr>
        <w:t>ринкова (оціночна) вартість об’єктів нерухомого майна не проводилася.</w:t>
      </w:r>
    </w:p>
    <w:p w:rsidR="007357AB" w:rsidRPr="00086914" w:rsidRDefault="007357AB" w:rsidP="00D458A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ab/>
      </w:r>
      <w:r w:rsidRPr="00086914">
        <w:rPr>
          <w:rFonts w:ascii="Times New Roman" w:hAnsi="Times New Roman" w:cs="Times New Roman"/>
          <w:sz w:val="28"/>
          <w:szCs w:val="28"/>
          <w:lang w:eastAsia="uk-UA"/>
        </w:rPr>
        <w:t>7.</w:t>
      </w:r>
      <w:r>
        <w:rPr>
          <w:rFonts w:ascii="Times New Roman" w:hAnsi="Times New Roman" w:cs="Times New Roman"/>
          <w:sz w:val="28"/>
          <w:szCs w:val="28"/>
          <w:lang w:eastAsia="uk-UA"/>
        </w:rPr>
        <w:t xml:space="preserve">7. </w:t>
      </w:r>
      <w:r w:rsidRPr="00086914">
        <w:rPr>
          <w:rFonts w:ascii="Times New Roman" w:hAnsi="Times New Roman" w:cs="Times New Roman"/>
          <w:sz w:val="28"/>
          <w:szCs w:val="28"/>
          <w:lang w:eastAsia="uk-UA"/>
        </w:rPr>
        <w:t>Прийнято та розглянуто три заяви про надання службового житла. Видано три ордери на вселення в службові квартири.</w:t>
      </w:r>
      <w:r>
        <w:rPr>
          <w:rFonts w:ascii="Times New Roman" w:hAnsi="Times New Roman" w:cs="Times New Roman"/>
          <w:sz w:val="28"/>
          <w:szCs w:val="28"/>
          <w:lang w:eastAsia="uk-UA"/>
        </w:rPr>
        <w:t xml:space="preserve"> Н</w:t>
      </w:r>
      <w:r w:rsidRPr="00086914">
        <w:rPr>
          <w:rFonts w:ascii="Times New Roman" w:hAnsi="Times New Roman" w:cs="Times New Roman"/>
          <w:sz w:val="28"/>
          <w:szCs w:val="28"/>
        </w:rPr>
        <w:t>а даний час на соціальному квартирному обліку перебувають 46 осіб, з них внутрішньо переміщених 15 осіб; на загальному квартирному обліку за місцем проживання – 1040 ос</w:t>
      </w:r>
      <w:r>
        <w:rPr>
          <w:rFonts w:ascii="Times New Roman" w:hAnsi="Times New Roman" w:cs="Times New Roman"/>
          <w:sz w:val="28"/>
          <w:szCs w:val="28"/>
        </w:rPr>
        <w:t>і</w:t>
      </w:r>
      <w:r w:rsidRPr="00086914">
        <w:rPr>
          <w:rFonts w:ascii="Times New Roman" w:hAnsi="Times New Roman" w:cs="Times New Roman"/>
          <w:sz w:val="28"/>
          <w:szCs w:val="28"/>
        </w:rPr>
        <w:t>б; на першочерговому обліку – 382 особи, з них 44 – учасники бойових дій (АТО); на позачерговому обліку – 145 осіб.</w:t>
      </w:r>
    </w:p>
    <w:p w:rsidR="007357AB" w:rsidRPr="00086914" w:rsidRDefault="007357AB" w:rsidP="00D458A6">
      <w:pPr>
        <w:tabs>
          <w:tab w:val="left" w:pos="709"/>
        </w:tabs>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ab/>
        <w:t xml:space="preserve">7.8. </w:t>
      </w:r>
      <w:r w:rsidRPr="00086914">
        <w:rPr>
          <w:rFonts w:ascii="Times New Roman" w:hAnsi="Times New Roman" w:cs="Times New Roman"/>
          <w:sz w:val="28"/>
          <w:szCs w:val="28"/>
          <w:shd w:val="clear" w:color="auto" w:fill="FFFFFF"/>
          <w:lang w:eastAsia="uk-UA"/>
        </w:rPr>
        <w:t>Рішення стосовно оренди, договори оренди публікуються в електронній торговій системі. На сайті міської ради систематично публікуємо інформацію про договори оренди та поступлення коштів до міського бюджету від оренди комунального майна.</w:t>
      </w:r>
    </w:p>
    <w:p w:rsidR="007357AB" w:rsidRPr="00086914" w:rsidRDefault="007357AB" w:rsidP="00D458A6">
      <w:pPr>
        <w:tabs>
          <w:tab w:val="left" w:pos="709"/>
        </w:tabs>
        <w:spacing w:after="0" w:line="240" w:lineRule="auto"/>
        <w:jc w:val="both"/>
        <w:rPr>
          <w:rFonts w:ascii="Times New Roman" w:hAnsi="Times New Roman" w:cs="Times New Roman"/>
          <w:sz w:val="28"/>
          <w:szCs w:val="28"/>
          <w:shd w:val="clear" w:color="auto" w:fill="FFFFFF"/>
          <w:lang w:eastAsia="uk-UA"/>
        </w:rPr>
      </w:pPr>
    </w:p>
    <w:p w:rsidR="007357AB" w:rsidRPr="00ED24BB" w:rsidRDefault="007357AB" w:rsidP="00E47BC2">
      <w:pPr>
        <w:pStyle w:val="a3"/>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ІІ. </w:t>
      </w:r>
      <w:r w:rsidRPr="00ED24BB">
        <w:rPr>
          <w:rFonts w:ascii="Times New Roman" w:hAnsi="Times New Roman" w:cs="Times New Roman"/>
          <w:b/>
          <w:sz w:val="28"/>
          <w:szCs w:val="28"/>
        </w:rPr>
        <w:t>Розвиток гуманітарної та соціальної сфери</w:t>
      </w:r>
    </w:p>
    <w:p w:rsidR="007357AB" w:rsidRPr="00824399" w:rsidRDefault="007357AB" w:rsidP="002021E1">
      <w:pPr>
        <w:pStyle w:val="a3"/>
        <w:numPr>
          <w:ilvl w:val="0"/>
          <w:numId w:val="23"/>
        </w:numPr>
        <w:tabs>
          <w:tab w:val="left" w:pos="284"/>
        </w:tabs>
        <w:spacing w:after="0" w:line="240" w:lineRule="auto"/>
        <w:ind w:left="0"/>
        <w:jc w:val="center"/>
        <w:rPr>
          <w:rFonts w:ascii="Times New Roman" w:hAnsi="Times New Roman" w:cs="Times New Roman"/>
          <w:b/>
          <w:sz w:val="28"/>
          <w:szCs w:val="28"/>
        </w:rPr>
      </w:pPr>
      <w:r w:rsidRPr="00824399">
        <w:rPr>
          <w:rFonts w:ascii="Times New Roman" w:hAnsi="Times New Roman" w:cs="Times New Roman"/>
          <w:b/>
          <w:sz w:val="28"/>
          <w:szCs w:val="28"/>
        </w:rPr>
        <w:t>Охорона здоров</w:t>
      </w:r>
      <w:r w:rsidRPr="00824399">
        <w:rPr>
          <w:rFonts w:ascii="Times New Roman" w:hAnsi="Times New Roman" w:cs="Times New Roman"/>
          <w:sz w:val="28"/>
          <w:szCs w:val="28"/>
        </w:rPr>
        <w:t>’</w:t>
      </w:r>
      <w:r w:rsidRPr="00824399">
        <w:rPr>
          <w:rFonts w:ascii="Times New Roman" w:hAnsi="Times New Roman" w:cs="Times New Roman"/>
          <w:b/>
          <w:sz w:val="28"/>
          <w:szCs w:val="28"/>
        </w:rPr>
        <w:t>я</w:t>
      </w:r>
    </w:p>
    <w:p w:rsidR="007357AB" w:rsidRPr="00ED24BB" w:rsidRDefault="007357AB" w:rsidP="00D458A6">
      <w:pPr>
        <w:spacing w:after="0" w:line="240" w:lineRule="auto"/>
        <w:jc w:val="center"/>
        <w:rPr>
          <w:rFonts w:ascii="Times New Roman" w:eastAsia="UkrainianSchoolBook" w:hAnsi="Times New Roman" w:cs="Times New Roman"/>
          <w:sz w:val="16"/>
          <w:szCs w:val="16"/>
        </w:rPr>
      </w:pPr>
    </w:p>
    <w:p w:rsidR="007357AB" w:rsidRPr="00304995" w:rsidRDefault="007357AB" w:rsidP="00D458A6">
      <w:pPr>
        <w:pStyle w:val="a3"/>
        <w:numPr>
          <w:ilvl w:val="1"/>
          <w:numId w:val="23"/>
        </w:numPr>
        <w:spacing w:after="0" w:line="240" w:lineRule="auto"/>
        <w:ind w:left="0" w:firstLine="709"/>
        <w:jc w:val="both"/>
        <w:rPr>
          <w:rFonts w:ascii="Times New Roman" w:hAnsi="Times New Roman" w:cs="Times New Roman"/>
          <w:sz w:val="28"/>
          <w:szCs w:val="28"/>
        </w:rPr>
      </w:pPr>
      <w:r w:rsidRPr="00304995">
        <w:rPr>
          <w:rFonts w:ascii="Times New Roman" w:hAnsi="Times New Roman" w:cs="Times New Roman"/>
          <w:b/>
          <w:sz w:val="28"/>
          <w:szCs w:val="28"/>
        </w:rPr>
        <w:t>Комунальне некомерційне підприємство Коломийської міської ради «Коломийський міський центр первинної медико-санітарної допомоги»</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lastRenderedPageBreak/>
        <w:t>На виконання заходів Програми економічного та соціального розвитку Коломийської територіал</w:t>
      </w:r>
      <w:r>
        <w:rPr>
          <w:rFonts w:ascii="Times New Roman" w:hAnsi="Times New Roman" w:cs="Times New Roman"/>
          <w:sz w:val="28"/>
          <w:szCs w:val="28"/>
        </w:rPr>
        <w:t xml:space="preserve">ьної громади на 2022-2044 роки </w:t>
      </w:r>
      <w:r w:rsidRPr="00ED24BB">
        <w:rPr>
          <w:rFonts w:ascii="Times New Roman" w:hAnsi="Times New Roman" w:cs="Times New Roman"/>
          <w:sz w:val="28"/>
          <w:szCs w:val="28"/>
        </w:rPr>
        <w:t xml:space="preserve">КНП КМР “Коломийський міський центр ПМСД” частково виконав заходи з капітального ремонту даху амбулаторії </w:t>
      </w:r>
      <w:r w:rsidRPr="00ED24BB">
        <w:rPr>
          <w:rFonts w:ascii="Times New Roman" w:hAnsi="Times New Roman" w:cs="Times New Roman"/>
          <w:sz w:val="28"/>
          <w:szCs w:val="28"/>
          <w:highlight w:val="white"/>
        </w:rPr>
        <w:t>загальної практики сімейної медицини №7, що знаходиться по вул. Леонтовича, 26 (виготовлена проектно-кошторисна документація, закуплені будівельні матеріали).</w:t>
      </w:r>
      <w:r>
        <w:rPr>
          <w:rFonts w:ascii="Times New Roman" w:hAnsi="Times New Roman" w:cs="Times New Roman"/>
          <w:sz w:val="28"/>
          <w:szCs w:val="28"/>
          <w:highlight w:val="white"/>
        </w:rPr>
        <w:t xml:space="preserve"> </w:t>
      </w:r>
      <w:r>
        <w:rPr>
          <w:rFonts w:ascii="Times New Roman" w:hAnsi="Times New Roman" w:cs="Times New Roman"/>
          <w:sz w:val="28"/>
          <w:szCs w:val="28"/>
        </w:rPr>
        <w:t xml:space="preserve"> </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Капітальний ремонт фасаду з використанням енергозберігаючих технологій в АЗПСМ № 1 </w:t>
      </w:r>
      <w:r w:rsidRPr="00ED24BB">
        <w:rPr>
          <w:rFonts w:ascii="Times New Roman" w:hAnsi="Times New Roman" w:cs="Times New Roman"/>
          <w:sz w:val="28"/>
          <w:szCs w:val="28"/>
          <w:highlight w:val="white"/>
        </w:rPr>
        <w:t xml:space="preserve">вул. Чорновола, 32 на даний час не проводиться, </w:t>
      </w:r>
      <w:r w:rsidRPr="00ED24BB">
        <w:rPr>
          <w:rFonts w:ascii="Times New Roman" w:hAnsi="Times New Roman" w:cs="Times New Roman"/>
          <w:sz w:val="28"/>
          <w:szCs w:val="28"/>
        </w:rPr>
        <w:t xml:space="preserve">оскільки капітальні видатки в умовах воєнного стану не фінансуються, </w:t>
      </w:r>
      <w:r w:rsidRPr="00ED24BB">
        <w:rPr>
          <w:rFonts w:ascii="Times New Roman" w:hAnsi="Times New Roman" w:cs="Times New Roman"/>
          <w:sz w:val="28"/>
          <w:szCs w:val="28"/>
          <w:highlight w:val="white"/>
        </w:rPr>
        <w:t xml:space="preserve">але КНП КМР “КМЦ ПМСД” власними коштами замінили 4 вікна на енергозберігаючі, також з метою збільшення кількості кабінетів прийому проводиться косметичний ремонт 4 кабінетів. </w:t>
      </w:r>
      <w:r>
        <w:rPr>
          <w:rFonts w:ascii="Times New Roman" w:hAnsi="Times New Roman" w:cs="Times New Roman"/>
          <w:sz w:val="28"/>
          <w:szCs w:val="28"/>
        </w:rPr>
        <w:t xml:space="preserve"> </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У ФАП в селі Іванівці проведено ремонт приміщення та забезпечено водопостачання. В </w:t>
      </w:r>
      <w:r w:rsidRPr="00ED24BB">
        <w:rPr>
          <w:rFonts w:ascii="Times New Roman" w:hAnsi="Times New Roman" w:cs="Times New Roman"/>
          <w:sz w:val="28"/>
          <w:szCs w:val="28"/>
          <w:highlight w:val="white"/>
        </w:rPr>
        <w:t>амбулаторії загальної практики сімейної медицини № 4 с.</w:t>
      </w:r>
      <w:r>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 xml:space="preserve">Товмачик </w:t>
      </w:r>
      <w:r w:rsidRPr="00ED24BB">
        <w:rPr>
          <w:rFonts w:ascii="Times New Roman" w:hAnsi="Times New Roman" w:cs="Times New Roman"/>
          <w:sz w:val="28"/>
          <w:szCs w:val="28"/>
        </w:rPr>
        <w:t>заплановано переїзд з другого поверх</w:t>
      </w:r>
      <w:r>
        <w:rPr>
          <w:rFonts w:ascii="Times New Roman" w:hAnsi="Times New Roman" w:cs="Times New Roman"/>
          <w:sz w:val="28"/>
          <w:szCs w:val="28"/>
        </w:rPr>
        <w:t>у</w:t>
      </w:r>
      <w:r w:rsidRPr="00ED24BB">
        <w:rPr>
          <w:rFonts w:ascii="Times New Roman" w:hAnsi="Times New Roman" w:cs="Times New Roman"/>
          <w:sz w:val="28"/>
          <w:szCs w:val="28"/>
        </w:rPr>
        <w:t xml:space="preserve"> на перший поверх, обчислюється вартість будівельно-ремонтних  робіт.</w:t>
      </w:r>
      <w:r>
        <w:rPr>
          <w:rFonts w:ascii="Times New Roman" w:hAnsi="Times New Roman" w:cs="Times New Roman"/>
          <w:sz w:val="28"/>
          <w:szCs w:val="28"/>
        </w:rPr>
        <w:t xml:space="preserve"> </w:t>
      </w:r>
      <w:r w:rsidRPr="00ED24BB">
        <w:rPr>
          <w:rFonts w:ascii="Times New Roman" w:hAnsi="Times New Roman" w:cs="Times New Roman"/>
          <w:sz w:val="28"/>
          <w:szCs w:val="28"/>
        </w:rPr>
        <w:t xml:space="preserve">ФАП в с. Шепарівці переміщений в приміщення </w:t>
      </w:r>
      <w:proofErr w:type="spellStart"/>
      <w:r w:rsidRPr="00ED24BB">
        <w:rPr>
          <w:rFonts w:ascii="Times New Roman" w:hAnsi="Times New Roman" w:cs="Times New Roman"/>
          <w:sz w:val="28"/>
          <w:szCs w:val="28"/>
        </w:rPr>
        <w:t>Шепарів</w:t>
      </w:r>
      <w:r>
        <w:rPr>
          <w:rFonts w:ascii="Times New Roman" w:hAnsi="Times New Roman" w:cs="Times New Roman"/>
          <w:sz w:val="28"/>
          <w:szCs w:val="28"/>
        </w:rPr>
        <w:t>ців</w:t>
      </w:r>
      <w:r w:rsidRPr="00ED24BB">
        <w:rPr>
          <w:rFonts w:ascii="Times New Roman" w:hAnsi="Times New Roman" w:cs="Times New Roman"/>
          <w:sz w:val="28"/>
          <w:szCs w:val="28"/>
        </w:rPr>
        <w:t>ської</w:t>
      </w:r>
      <w:proofErr w:type="spellEnd"/>
      <w:r w:rsidRPr="00ED24BB">
        <w:rPr>
          <w:rFonts w:ascii="Times New Roman" w:hAnsi="Times New Roman" w:cs="Times New Roman"/>
          <w:sz w:val="28"/>
          <w:szCs w:val="28"/>
        </w:rPr>
        <w:t xml:space="preserve"> гімназії, де проведено ремонт та забезпечено водопостачання та каналізація.</w:t>
      </w:r>
      <w:r>
        <w:rPr>
          <w:rFonts w:ascii="Times New Roman" w:hAnsi="Times New Roman" w:cs="Times New Roman"/>
          <w:sz w:val="28"/>
          <w:szCs w:val="28"/>
        </w:rPr>
        <w:t xml:space="preserve">  </w:t>
      </w:r>
    </w:p>
    <w:p w:rsidR="007357AB" w:rsidRPr="00ED24B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В амбулаторії </w:t>
      </w:r>
      <w:r w:rsidRPr="00ED24BB">
        <w:rPr>
          <w:rFonts w:ascii="Times New Roman" w:hAnsi="Times New Roman" w:cs="Times New Roman"/>
          <w:sz w:val="28"/>
          <w:szCs w:val="28"/>
          <w:highlight w:val="white"/>
        </w:rPr>
        <w:t>загальної практики сімейної медицини №</w:t>
      </w:r>
      <w:r>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5, вул.</w:t>
      </w:r>
      <w:r>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 xml:space="preserve">Привокзальна, 13 </w:t>
      </w:r>
      <w:r w:rsidRPr="00ED24BB">
        <w:rPr>
          <w:rFonts w:ascii="Times New Roman" w:hAnsi="Times New Roman" w:cs="Times New Roman"/>
          <w:sz w:val="28"/>
          <w:szCs w:val="28"/>
        </w:rPr>
        <w:t>проведено заміну каналізаційної труби. Розчищено підвальне приміщення під укриття, проведено електромережу, здійснені заходи для безпечного та комфортного перебування в ньому медичного персоналу та пацієнтів.</w:t>
      </w:r>
      <w:r>
        <w:rPr>
          <w:rFonts w:ascii="Times New Roman" w:hAnsi="Times New Roman" w:cs="Times New Roman"/>
          <w:sz w:val="28"/>
          <w:szCs w:val="28"/>
        </w:rPr>
        <w:t xml:space="preserve"> </w:t>
      </w:r>
      <w:r w:rsidRPr="00ED24BB">
        <w:rPr>
          <w:rFonts w:ascii="Times New Roman" w:hAnsi="Times New Roman" w:cs="Times New Roman"/>
          <w:sz w:val="28"/>
          <w:szCs w:val="28"/>
        </w:rPr>
        <w:t>В Коломийській центральній районній аптеці №</w:t>
      </w:r>
      <w:r>
        <w:rPr>
          <w:rFonts w:ascii="Times New Roman" w:hAnsi="Times New Roman" w:cs="Times New Roman"/>
          <w:sz w:val="28"/>
          <w:szCs w:val="28"/>
        </w:rPr>
        <w:t xml:space="preserve"> </w:t>
      </w:r>
      <w:r w:rsidRPr="00ED24BB">
        <w:rPr>
          <w:rFonts w:ascii="Times New Roman" w:hAnsi="Times New Roman" w:cs="Times New Roman"/>
          <w:sz w:val="28"/>
          <w:szCs w:val="28"/>
        </w:rPr>
        <w:t xml:space="preserve">31, де буде розміщуватися амбулаторія </w:t>
      </w:r>
      <w:r w:rsidRPr="00ED24BB">
        <w:rPr>
          <w:rFonts w:ascii="Times New Roman" w:hAnsi="Times New Roman" w:cs="Times New Roman"/>
          <w:sz w:val="28"/>
          <w:szCs w:val="28"/>
          <w:highlight w:val="white"/>
        </w:rPr>
        <w:t xml:space="preserve">загальної практики сімейної медицини, </w:t>
      </w:r>
      <w:r w:rsidRPr="00ED24BB">
        <w:rPr>
          <w:rFonts w:ascii="Times New Roman" w:hAnsi="Times New Roman" w:cs="Times New Roman"/>
          <w:sz w:val="28"/>
          <w:szCs w:val="28"/>
        </w:rPr>
        <w:t xml:space="preserve">виготовлена проектно-кошторисна документація та  частково закуплені будівельні матеріали, заплановано початок робіт з </w:t>
      </w:r>
      <w:proofErr w:type="spellStart"/>
      <w:r w:rsidRPr="00ED24BB">
        <w:rPr>
          <w:rFonts w:ascii="Times New Roman" w:hAnsi="Times New Roman" w:cs="Times New Roman"/>
          <w:sz w:val="28"/>
          <w:szCs w:val="28"/>
        </w:rPr>
        <w:t>електромережею</w:t>
      </w:r>
      <w:proofErr w:type="spellEnd"/>
      <w:r w:rsidRPr="00ED24BB">
        <w:rPr>
          <w:rFonts w:ascii="Times New Roman" w:hAnsi="Times New Roman" w:cs="Times New Roman"/>
          <w:sz w:val="28"/>
          <w:szCs w:val="28"/>
        </w:rPr>
        <w:t>.</w:t>
      </w:r>
    </w:p>
    <w:p w:rsidR="007357AB" w:rsidRPr="00ED24BB" w:rsidRDefault="007357AB" w:rsidP="00D458A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1.2.</w:t>
      </w:r>
      <w:r w:rsidRPr="00ED24BB">
        <w:rPr>
          <w:rFonts w:ascii="Times New Roman" w:hAnsi="Times New Roman" w:cs="Times New Roman"/>
          <w:b/>
          <w:sz w:val="28"/>
          <w:szCs w:val="28"/>
        </w:rPr>
        <w:t>Комунальне некомерційне підприємство</w:t>
      </w:r>
      <w:r w:rsidRPr="00ED24BB">
        <w:rPr>
          <w:rFonts w:ascii="Times New Roman" w:hAnsi="Times New Roman" w:cs="Times New Roman"/>
          <w:sz w:val="28"/>
          <w:szCs w:val="28"/>
        </w:rPr>
        <w:t> «</w:t>
      </w:r>
      <w:r w:rsidRPr="00ED24BB">
        <w:rPr>
          <w:rFonts w:ascii="Times New Roman" w:hAnsi="Times New Roman" w:cs="Times New Roman"/>
          <w:b/>
          <w:sz w:val="28"/>
          <w:szCs w:val="28"/>
        </w:rPr>
        <w:t>Коломийська центральна районна лікарня»</w:t>
      </w:r>
      <w:r w:rsidRPr="00ED24BB">
        <w:rPr>
          <w:rFonts w:ascii="Times New Roman" w:hAnsi="Times New Roman" w:cs="Times New Roman"/>
          <w:sz w:val="28"/>
          <w:szCs w:val="28"/>
        </w:rPr>
        <w:t> </w:t>
      </w:r>
      <w:r w:rsidRPr="00ED24BB">
        <w:rPr>
          <w:rFonts w:ascii="Times New Roman" w:hAnsi="Times New Roman" w:cs="Times New Roman"/>
          <w:b/>
          <w:sz w:val="28"/>
          <w:szCs w:val="28"/>
        </w:rPr>
        <w:t> Коломийської міської ради</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КНП “Коломийська ЦРЛ” КМР проведено капітальний ремонт приміщення пат</w:t>
      </w:r>
      <w:r>
        <w:rPr>
          <w:rFonts w:ascii="Times New Roman" w:hAnsi="Times New Roman" w:cs="Times New Roman"/>
          <w:sz w:val="28"/>
          <w:szCs w:val="28"/>
        </w:rPr>
        <w:t>олого</w:t>
      </w:r>
      <w:r w:rsidRPr="00ED24BB">
        <w:rPr>
          <w:rFonts w:ascii="Times New Roman" w:hAnsi="Times New Roman" w:cs="Times New Roman"/>
          <w:sz w:val="28"/>
          <w:szCs w:val="28"/>
        </w:rPr>
        <w:t>анатомічного відділення та замінено теплотрасу до нього.</w:t>
      </w:r>
      <w:r>
        <w:rPr>
          <w:rFonts w:ascii="Times New Roman" w:hAnsi="Times New Roman" w:cs="Times New Roman"/>
          <w:sz w:val="28"/>
          <w:szCs w:val="28"/>
        </w:rPr>
        <w:t xml:space="preserve"> </w:t>
      </w:r>
      <w:r w:rsidRPr="00ED24BB">
        <w:rPr>
          <w:rFonts w:ascii="Times New Roman" w:hAnsi="Times New Roman" w:cs="Times New Roman"/>
          <w:sz w:val="28"/>
          <w:szCs w:val="28"/>
        </w:rPr>
        <w:t>Медичне завдання та проектні пропозиції щодо будівництва операційного блоку подані проектантам.</w:t>
      </w:r>
      <w:r>
        <w:rPr>
          <w:rFonts w:ascii="Times New Roman" w:hAnsi="Times New Roman" w:cs="Times New Roman"/>
          <w:sz w:val="28"/>
          <w:szCs w:val="28"/>
        </w:rPr>
        <w:t xml:space="preserve"> </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Капітальний ремонт фасаду з використанням енергозберігаючих технологій структурних підрозділів: «Стаціонар», «Дитяча лікарня», «Пологовий будинок» </w:t>
      </w:r>
      <w:r w:rsidRPr="00ED24BB">
        <w:rPr>
          <w:rFonts w:ascii="Times New Roman" w:hAnsi="Times New Roman" w:cs="Times New Roman"/>
          <w:sz w:val="28"/>
          <w:szCs w:val="28"/>
          <w:highlight w:val="white"/>
        </w:rPr>
        <w:t xml:space="preserve">на даний час не проводиться, </w:t>
      </w:r>
      <w:r w:rsidRPr="00ED24BB">
        <w:rPr>
          <w:rFonts w:ascii="Times New Roman" w:hAnsi="Times New Roman" w:cs="Times New Roman"/>
          <w:sz w:val="28"/>
          <w:szCs w:val="28"/>
        </w:rPr>
        <w:t>оскільки капітальні видатки в умовах воєнного стану не фінансуються.</w:t>
      </w:r>
      <w:r>
        <w:rPr>
          <w:rFonts w:ascii="Times New Roman" w:hAnsi="Times New Roman" w:cs="Times New Roman"/>
          <w:sz w:val="28"/>
          <w:szCs w:val="28"/>
        </w:rPr>
        <w:t xml:space="preserve"> </w:t>
      </w:r>
      <w:r w:rsidRPr="00ED24BB">
        <w:rPr>
          <w:rFonts w:ascii="Times New Roman" w:hAnsi="Times New Roman" w:cs="Times New Roman"/>
          <w:sz w:val="28"/>
          <w:szCs w:val="28"/>
        </w:rPr>
        <w:t>Частково проведені ремонтні роботи приміщення під встановлення апарату магнітно-резонансн</w:t>
      </w:r>
      <w:r>
        <w:rPr>
          <w:rFonts w:ascii="Times New Roman" w:hAnsi="Times New Roman" w:cs="Times New Roman"/>
          <w:sz w:val="28"/>
          <w:szCs w:val="28"/>
        </w:rPr>
        <w:t>ої</w:t>
      </w:r>
      <w:r w:rsidRPr="00ED24BB">
        <w:rPr>
          <w:rFonts w:ascii="Times New Roman" w:hAnsi="Times New Roman" w:cs="Times New Roman"/>
          <w:sz w:val="28"/>
          <w:szCs w:val="28"/>
        </w:rPr>
        <w:t xml:space="preserve"> томографі</w:t>
      </w:r>
      <w:r>
        <w:rPr>
          <w:rFonts w:ascii="Times New Roman" w:hAnsi="Times New Roman" w:cs="Times New Roman"/>
          <w:sz w:val="28"/>
          <w:szCs w:val="28"/>
        </w:rPr>
        <w:t>ї</w:t>
      </w:r>
      <w:r w:rsidRPr="00ED24BB">
        <w:rPr>
          <w:rFonts w:ascii="Times New Roman" w:hAnsi="Times New Roman" w:cs="Times New Roman"/>
          <w:sz w:val="28"/>
          <w:szCs w:val="28"/>
        </w:rPr>
        <w:t xml:space="preserve"> (МРТ).</w:t>
      </w:r>
      <w:r>
        <w:rPr>
          <w:rFonts w:ascii="Times New Roman" w:hAnsi="Times New Roman" w:cs="Times New Roman"/>
          <w:sz w:val="28"/>
          <w:szCs w:val="28"/>
        </w:rPr>
        <w:t xml:space="preserve">  </w:t>
      </w:r>
    </w:p>
    <w:p w:rsidR="007357AB" w:rsidRPr="00ED24B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Реконструкція приміщення СП «Пологовий будинок» (відділення гінекології) не проводиться, оскільки капітальні видатки в умовах воєнного стану не фінансується.</w:t>
      </w:r>
      <w:r>
        <w:rPr>
          <w:rFonts w:ascii="Times New Roman" w:hAnsi="Times New Roman" w:cs="Times New Roman"/>
          <w:sz w:val="28"/>
          <w:szCs w:val="28"/>
        </w:rPr>
        <w:t xml:space="preserve"> </w:t>
      </w:r>
      <w:r w:rsidRPr="00ED24BB">
        <w:rPr>
          <w:rFonts w:ascii="Times New Roman" w:hAnsi="Times New Roman" w:cs="Times New Roman"/>
          <w:sz w:val="28"/>
          <w:szCs w:val="28"/>
        </w:rPr>
        <w:t>Проведені поточні ремонтні роботи в СП «Стаціонар» (хірургічний комплекс).</w:t>
      </w:r>
      <w:r>
        <w:rPr>
          <w:rFonts w:ascii="Times New Roman" w:hAnsi="Times New Roman" w:cs="Times New Roman"/>
          <w:sz w:val="28"/>
          <w:szCs w:val="28"/>
        </w:rPr>
        <w:t xml:space="preserve"> </w:t>
      </w:r>
      <w:r w:rsidRPr="00ED24BB">
        <w:rPr>
          <w:rFonts w:ascii="Times New Roman" w:hAnsi="Times New Roman" w:cs="Times New Roman"/>
          <w:sz w:val="28"/>
          <w:szCs w:val="28"/>
        </w:rPr>
        <w:t>В СП “Пологовий будинок”  встановлена бруківка на прилеглій території та облашт</w:t>
      </w:r>
      <w:r>
        <w:rPr>
          <w:rFonts w:ascii="Times New Roman" w:hAnsi="Times New Roman" w:cs="Times New Roman"/>
          <w:sz w:val="28"/>
          <w:szCs w:val="28"/>
        </w:rPr>
        <w:t>ована</w:t>
      </w:r>
      <w:r w:rsidRPr="00ED24BB">
        <w:rPr>
          <w:rFonts w:ascii="Times New Roman" w:hAnsi="Times New Roman" w:cs="Times New Roman"/>
          <w:sz w:val="28"/>
          <w:szCs w:val="28"/>
        </w:rPr>
        <w:t xml:space="preserve">  фото</w:t>
      </w:r>
      <w:r>
        <w:rPr>
          <w:rFonts w:ascii="Times New Roman" w:hAnsi="Times New Roman" w:cs="Times New Roman"/>
          <w:sz w:val="28"/>
          <w:szCs w:val="28"/>
        </w:rPr>
        <w:t xml:space="preserve"> </w:t>
      </w:r>
      <w:r w:rsidRPr="00ED24BB">
        <w:rPr>
          <w:rFonts w:ascii="Times New Roman" w:hAnsi="Times New Roman" w:cs="Times New Roman"/>
          <w:sz w:val="28"/>
          <w:szCs w:val="28"/>
        </w:rPr>
        <w:t>зон</w:t>
      </w:r>
      <w:r>
        <w:rPr>
          <w:rFonts w:ascii="Times New Roman" w:hAnsi="Times New Roman" w:cs="Times New Roman"/>
          <w:sz w:val="28"/>
          <w:szCs w:val="28"/>
        </w:rPr>
        <w:t xml:space="preserve">а </w:t>
      </w:r>
      <w:r w:rsidRPr="00ED24BB">
        <w:rPr>
          <w:rFonts w:ascii="Times New Roman" w:hAnsi="Times New Roman" w:cs="Times New Roman"/>
          <w:sz w:val="28"/>
          <w:szCs w:val="28"/>
        </w:rPr>
        <w:t xml:space="preserve"> для батьків та новонароджених діток.</w:t>
      </w:r>
      <w:r>
        <w:rPr>
          <w:rFonts w:ascii="Times New Roman" w:hAnsi="Times New Roman" w:cs="Times New Roman"/>
          <w:sz w:val="28"/>
          <w:szCs w:val="28"/>
        </w:rPr>
        <w:t xml:space="preserve"> </w:t>
      </w:r>
      <w:r w:rsidRPr="00ED24BB">
        <w:rPr>
          <w:rFonts w:ascii="Times New Roman" w:hAnsi="Times New Roman" w:cs="Times New Roman"/>
          <w:sz w:val="28"/>
          <w:szCs w:val="28"/>
        </w:rPr>
        <w:t xml:space="preserve">З метою безпечного та комфортного перебування в укритті медичного персоналу та пацієнтів в СП “Стаціонар”  та СП “Дитяча лікарня” зроблений косметичний ремонт, та створено резервну операційну і  палату для забезпечення надання медичної допомоги під час повітряних </w:t>
      </w:r>
      <w:proofErr w:type="spellStart"/>
      <w:r w:rsidRPr="00ED24BB">
        <w:rPr>
          <w:rFonts w:ascii="Times New Roman" w:hAnsi="Times New Roman" w:cs="Times New Roman"/>
          <w:sz w:val="28"/>
          <w:szCs w:val="28"/>
        </w:rPr>
        <w:t>тривог</w:t>
      </w:r>
      <w:proofErr w:type="spellEnd"/>
      <w:r w:rsidRPr="00ED24BB">
        <w:rPr>
          <w:rFonts w:ascii="Times New Roman" w:hAnsi="Times New Roman" w:cs="Times New Roman"/>
          <w:sz w:val="28"/>
          <w:szCs w:val="28"/>
        </w:rPr>
        <w:t>.</w:t>
      </w:r>
    </w:p>
    <w:p w:rsidR="007357AB" w:rsidRPr="00ED24BB" w:rsidRDefault="007357AB" w:rsidP="00D458A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lastRenderedPageBreak/>
        <w:t>1.3.</w:t>
      </w:r>
      <w:r w:rsidRPr="00ED24BB">
        <w:rPr>
          <w:rFonts w:ascii="Times New Roman" w:hAnsi="Times New Roman" w:cs="Times New Roman"/>
          <w:b/>
          <w:sz w:val="28"/>
          <w:szCs w:val="28"/>
        </w:rPr>
        <w:t>Комунальне некомерційне підприємство</w:t>
      </w:r>
      <w:r w:rsidRPr="00ED24BB">
        <w:rPr>
          <w:rFonts w:ascii="Times New Roman" w:hAnsi="Times New Roman" w:cs="Times New Roman"/>
          <w:sz w:val="28"/>
          <w:szCs w:val="28"/>
        </w:rPr>
        <w:t> </w:t>
      </w:r>
      <w:r w:rsidRPr="00ED24BB">
        <w:rPr>
          <w:rFonts w:ascii="Times New Roman" w:hAnsi="Times New Roman" w:cs="Times New Roman"/>
          <w:b/>
          <w:sz w:val="28"/>
          <w:szCs w:val="28"/>
        </w:rPr>
        <w:t xml:space="preserve"> «Коломийський </w:t>
      </w:r>
      <w:proofErr w:type="spellStart"/>
      <w:r w:rsidRPr="00ED24BB">
        <w:rPr>
          <w:rFonts w:ascii="Times New Roman" w:hAnsi="Times New Roman" w:cs="Times New Roman"/>
          <w:b/>
          <w:sz w:val="28"/>
          <w:szCs w:val="28"/>
        </w:rPr>
        <w:t>фтизіопульм</w:t>
      </w:r>
      <w:r>
        <w:rPr>
          <w:rFonts w:ascii="Times New Roman" w:hAnsi="Times New Roman" w:cs="Times New Roman"/>
          <w:b/>
          <w:sz w:val="28"/>
          <w:szCs w:val="28"/>
        </w:rPr>
        <w:t>о</w:t>
      </w:r>
      <w:r w:rsidRPr="00ED24BB">
        <w:rPr>
          <w:rFonts w:ascii="Times New Roman" w:hAnsi="Times New Roman" w:cs="Times New Roman"/>
          <w:b/>
          <w:sz w:val="28"/>
          <w:szCs w:val="28"/>
        </w:rPr>
        <w:t>нологічний</w:t>
      </w:r>
      <w:proofErr w:type="spellEnd"/>
      <w:r w:rsidRPr="00ED24BB">
        <w:rPr>
          <w:rFonts w:ascii="Times New Roman" w:hAnsi="Times New Roman" w:cs="Times New Roman"/>
          <w:b/>
          <w:sz w:val="28"/>
          <w:szCs w:val="28"/>
        </w:rPr>
        <w:t xml:space="preserve"> центр  Коломийської міської ради Івано-Франківської області</w:t>
      </w:r>
      <w:r w:rsidRPr="00ED24BB">
        <w:rPr>
          <w:rFonts w:ascii="Times New Roman" w:hAnsi="Times New Roman" w:cs="Times New Roman"/>
          <w:sz w:val="28"/>
          <w:szCs w:val="28"/>
        </w:rPr>
        <w:t>»</w:t>
      </w:r>
    </w:p>
    <w:p w:rsidR="007357AB" w:rsidRPr="00ED24B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Капітальний ремонт даху, капітальний ремонт фасаду з використанням енергозберігаючих технологій, капітальний ремонт системи опалення на енергоефективне та встановлення бруківки на території підприємства наразі виконати неможливо</w:t>
      </w:r>
      <w:r w:rsidRPr="00ED24BB">
        <w:rPr>
          <w:rFonts w:ascii="Times New Roman" w:hAnsi="Times New Roman" w:cs="Times New Roman"/>
          <w:sz w:val="28"/>
          <w:szCs w:val="28"/>
          <w:highlight w:val="white"/>
        </w:rPr>
        <w:t xml:space="preserve">, </w:t>
      </w:r>
      <w:r w:rsidRPr="00ED24BB">
        <w:rPr>
          <w:rFonts w:ascii="Times New Roman" w:hAnsi="Times New Roman" w:cs="Times New Roman"/>
          <w:sz w:val="28"/>
          <w:szCs w:val="28"/>
        </w:rPr>
        <w:t>оскільки капітальні видатки в умовах воєнного стану не фінансуються.</w:t>
      </w:r>
      <w:r>
        <w:rPr>
          <w:rFonts w:ascii="Times New Roman" w:hAnsi="Times New Roman" w:cs="Times New Roman"/>
          <w:sz w:val="28"/>
          <w:szCs w:val="28"/>
        </w:rPr>
        <w:t xml:space="preserve"> </w:t>
      </w:r>
      <w:r w:rsidRPr="00ED24BB">
        <w:rPr>
          <w:rFonts w:ascii="Times New Roman" w:hAnsi="Times New Roman" w:cs="Times New Roman"/>
          <w:sz w:val="28"/>
          <w:szCs w:val="28"/>
        </w:rPr>
        <w:t>Заходи, передбачені Програмою, щодо заміни внутрішніх дверних та віконних конструкцій та будівництво другого входу до лабораторії проведені.</w:t>
      </w:r>
    </w:p>
    <w:p w:rsidR="007357AB" w:rsidRPr="00ED24BB" w:rsidRDefault="007357AB" w:rsidP="00D458A6">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1.4.</w:t>
      </w:r>
      <w:r w:rsidRPr="00ED24BB">
        <w:rPr>
          <w:rFonts w:ascii="Times New Roman" w:hAnsi="Times New Roman" w:cs="Times New Roman"/>
          <w:b/>
          <w:sz w:val="28"/>
          <w:szCs w:val="28"/>
        </w:rPr>
        <w:t>Комунальне некомерційне підприємство «Коломийська інфекційна лікарня Коломийської міської ради Івано-Франківської області»</w:t>
      </w:r>
    </w:p>
    <w:p w:rsidR="007357AB" w:rsidRPr="00ED24BB" w:rsidRDefault="007357AB" w:rsidP="00D458A6">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Реконструкція покрівлі, капітальний ремонт  приміщень (ІІ поверх </w:t>
      </w:r>
      <w:proofErr w:type="spellStart"/>
      <w:r w:rsidRPr="00ED24BB">
        <w:rPr>
          <w:rFonts w:ascii="Times New Roman" w:hAnsi="Times New Roman" w:cs="Times New Roman"/>
          <w:sz w:val="28"/>
          <w:szCs w:val="28"/>
        </w:rPr>
        <w:t>гепатитне</w:t>
      </w:r>
      <w:proofErr w:type="spellEnd"/>
      <w:r w:rsidRPr="00ED24BB">
        <w:rPr>
          <w:rFonts w:ascii="Times New Roman" w:hAnsi="Times New Roman" w:cs="Times New Roman"/>
          <w:sz w:val="28"/>
          <w:szCs w:val="28"/>
        </w:rPr>
        <w:t xml:space="preserve"> відділення) КНП “КІЛ” КМР наразі виконати неможливо, оскільки фінансування капітальних видатків в умовах воєнного стану не стоїть в першочерговості.</w:t>
      </w:r>
      <w:r>
        <w:rPr>
          <w:rFonts w:ascii="Times New Roman" w:hAnsi="Times New Roman" w:cs="Times New Roman"/>
          <w:sz w:val="28"/>
          <w:szCs w:val="28"/>
        </w:rPr>
        <w:t xml:space="preserve">  Наразі </w:t>
      </w:r>
      <w:r w:rsidRPr="00ED24BB">
        <w:rPr>
          <w:rFonts w:ascii="Times New Roman" w:hAnsi="Times New Roman" w:cs="Times New Roman"/>
          <w:sz w:val="28"/>
          <w:szCs w:val="28"/>
        </w:rPr>
        <w:t>для забезпечення додатковим джерелом живлення медичне підприємство закупил</w:t>
      </w:r>
      <w:r>
        <w:rPr>
          <w:rFonts w:ascii="Times New Roman" w:hAnsi="Times New Roman" w:cs="Times New Roman"/>
          <w:sz w:val="28"/>
          <w:szCs w:val="28"/>
        </w:rPr>
        <w:t>о</w:t>
      </w:r>
      <w:r w:rsidRPr="00ED24BB">
        <w:rPr>
          <w:rFonts w:ascii="Times New Roman" w:hAnsi="Times New Roman" w:cs="Times New Roman"/>
          <w:sz w:val="28"/>
          <w:szCs w:val="28"/>
        </w:rPr>
        <w:t xml:space="preserve"> і встановил</w:t>
      </w:r>
      <w:r>
        <w:rPr>
          <w:rFonts w:ascii="Times New Roman" w:hAnsi="Times New Roman" w:cs="Times New Roman"/>
          <w:sz w:val="28"/>
          <w:szCs w:val="28"/>
        </w:rPr>
        <w:t>о</w:t>
      </w:r>
      <w:r w:rsidRPr="00ED24BB">
        <w:rPr>
          <w:rFonts w:ascii="Times New Roman" w:hAnsi="Times New Roman" w:cs="Times New Roman"/>
          <w:sz w:val="28"/>
          <w:szCs w:val="28"/>
        </w:rPr>
        <w:t xml:space="preserve"> дизельний генератор. Також, заплановані ремонтні роботи підвального приміщення, яке використовується під укриття. </w:t>
      </w:r>
    </w:p>
    <w:p w:rsidR="007357AB" w:rsidRPr="00824399" w:rsidRDefault="007357AB" w:rsidP="002021E1">
      <w:pPr>
        <w:pStyle w:val="a3"/>
        <w:numPr>
          <w:ilvl w:val="0"/>
          <w:numId w:val="23"/>
        </w:numPr>
        <w:tabs>
          <w:tab w:val="left" w:pos="284"/>
        </w:tabs>
        <w:spacing w:after="0" w:line="240" w:lineRule="auto"/>
        <w:ind w:left="0"/>
        <w:jc w:val="center"/>
        <w:rPr>
          <w:rFonts w:ascii="Times New Roman" w:hAnsi="Times New Roman" w:cs="Times New Roman"/>
          <w:b/>
          <w:sz w:val="28"/>
          <w:szCs w:val="28"/>
        </w:rPr>
      </w:pPr>
      <w:proofErr w:type="spellStart"/>
      <w:r w:rsidRPr="00824399">
        <w:rPr>
          <w:rFonts w:ascii="Times New Roman" w:hAnsi="Times New Roman" w:cs="Times New Roman"/>
          <w:b/>
          <w:sz w:val="28"/>
          <w:szCs w:val="28"/>
          <w:lang w:val="ru-RU"/>
        </w:rPr>
        <w:t>Осв</w:t>
      </w:r>
      <w:proofErr w:type="spellEnd"/>
      <w:r w:rsidRPr="00824399">
        <w:rPr>
          <w:rFonts w:ascii="Times New Roman" w:hAnsi="Times New Roman" w:cs="Times New Roman"/>
          <w:b/>
          <w:sz w:val="28"/>
          <w:szCs w:val="28"/>
        </w:rPr>
        <w:t>іта</w:t>
      </w:r>
    </w:p>
    <w:p w:rsidR="007357AB" w:rsidRDefault="007357AB" w:rsidP="00D458A6">
      <w:pPr>
        <w:pStyle w:val="a3"/>
        <w:spacing w:after="0" w:line="240" w:lineRule="auto"/>
        <w:ind w:left="0" w:firstLine="708"/>
        <w:jc w:val="both"/>
        <w:rPr>
          <w:rFonts w:ascii="Times New Roman" w:hAnsi="Times New Roman" w:cs="Times New Roman"/>
          <w:sz w:val="28"/>
          <w:szCs w:val="28"/>
        </w:rPr>
      </w:pPr>
      <w:r w:rsidRPr="003E2B5B">
        <w:rPr>
          <w:rFonts w:ascii="Times New Roman" w:hAnsi="Times New Roman" w:cs="Times New Roman"/>
          <w:sz w:val="28"/>
          <w:szCs w:val="28"/>
        </w:rPr>
        <w:t>У зв’</w:t>
      </w:r>
      <w:r>
        <w:rPr>
          <w:rFonts w:ascii="Times New Roman" w:hAnsi="Times New Roman" w:cs="Times New Roman"/>
          <w:sz w:val="28"/>
          <w:szCs w:val="28"/>
        </w:rPr>
        <w:t xml:space="preserve">язку </w:t>
      </w:r>
      <w:r w:rsidRPr="003E2B5B">
        <w:rPr>
          <w:rFonts w:ascii="Times New Roman" w:hAnsi="Times New Roman" w:cs="Times New Roman"/>
          <w:sz w:val="28"/>
          <w:szCs w:val="28"/>
        </w:rPr>
        <w:t xml:space="preserve">з введенням воєнного стану </w:t>
      </w:r>
      <w:r>
        <w:rPr>
          <w:rFonts w:ascii="Times New Roman" w:hAnsi="Times New Roman" w:cs="Times New Roman"/>
          <w:sz w:val="28"/>
          <w:szCs w:val="28"/>
        </w:rPr>
        <w:t xml:space="preserve">більшість заходів Програми не виконано, а саме: </w:t>
      </w:r>
    </w:p>
    <w:p w:rsidR="007357AB" w:rsidRDefault="007357AB" w:rsidP="00D458A6">
      <w:pPr>
        <w:pStyle w:val="a3"/>
        <w:numPr>
          <w:ilvl w:val="0"/>
          <w:numId w:val="1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створення нового освітнього простору «Нове українське </w:t>
      </w:r>
      <w:proofErr w:type="spellStart"/>
      <w:r>
        <w:rPr>
          <w:rFonts w:ascii="Times New Roman" w:hAnsi="Times New Roman" w:cs="Times New Roman"/>
          <w:sz w:val="28"/>
          <w:szCs w:val="28"/>
        </w:rPr>
        <w:t>дошкілля</w:t>
      </w:r>
      <w:proofErr w:type="spellEnd"/>
      <w:r>
        <w:rPr>
          <w:rFonts w:ascii="Times New Roman" w:hAnsi="Times New Roman" w:cs="Times New Roman"/>
          <w:sz w:val="28"/>
          <w:szCs w:val="28"/>
        </w:rPr>
        <w:t xml:space="preserve">» не </w:t>
      </w:r>
    </w:p>
    <w:p w:rsidR="007357AB" w:rsidRDefault="007357AB" w:rsidP="00D458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відбулося, але належні умови для здобуття освіти  створено в усіх закладах дошкільної освіти Коломийської міської територіальної громади;</w:t>
      </w:r>
    </w:p>
    <w:p w:rsidR="007357AB" w:rsidRPr="001B1F6C" w:rsidRDefault="007357AB" w:rsidP="00D458A6">
      <w:pPr>
        <w:pStyle w:val="a3"/>
        <w:numPr>
          <w:ilvl w:val="0"/>
          <w:numId w:val="17"/>
        </w:numPr>
        <w:spacing w:after="0" w:line="240" w:lineRule="auto"/>
        <w:ind w:left="0"/>
        <w:jc w:val="both"/>
        <w:rPr>
          <w:rFonts w:ascii="Times New Roman" w:hAnsi="Times New Roman" w:cs="Times New Roman"/>
          <w:sz w:val="28"/>
          <w:szCs w:val="28"/>
        </w:rPr>
      </w:pPr>
      <w:r w:rsidRPr="001B1F6C">
        <w:rPr>
          <w:rFonts w:ascii="Times New Roman" w:hAnsi="Times New Roman" w:cs="Times New Roman"/>
          <w:sz w:val="28"/>
          <w:szCs w:val="28"/>
        </w:rPr>
        <w:t xml:space="preserve">комп’ютеризація закладів, зміцнення матеріально-технічної бази закладів освіти  в рамках впровадження Концепції Нової Української школи; </w:t>
      </w:r>
    </w:p>
    <w:p w:rsidR="007357AB" w:rsidRDefault="007357AB" w:rsidP="00D458A6">
      <w:pPr>
        <w:pStyle w:val="a3"/>
        <w:numPr>
          <w:ilvl w:val="0"/>
          <w:numId w:val="1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впровадження </w:t>
      </w:r>
      <w:r>
        <w:rPr>
          <w:rFonts w:ascii="Times New Roman" w:hAnsi="Times New Roman" w:cs="Times New Roman"/>
          <w:sz w:val="28"/>
          <w:szCs w:val="28"/>
          <w:lang w:val="en-US"/>
        </w:rPr>
        <w:t>STEM</w:t>
      </w:r>
      <w:r w:rsidRPr="001070A3">
        <w:rPr>
          <w:rFonts w:ascii="Times New Roman" w:hAnsi="Times New Roman" w:cs="Times New Roman"/>
          <w:sz w:val="28"/>
          <w:szCs w:val="28"/>
        </w:rPr>
        <w:t xml:space="preserve"> -  </w:t>
      </w:r>
      <w:r>
        <w:rPr>
          <w:rFonts w:ascii="Times New Roman" w:hAnsi="Times New Roman" w:cs="Times New Roman"/>
          <w:sz w:val="28"/>
          <w:szCs w:val="28"/>
        </w:rPr>
        <w:t>освіти;</w:t>
      </w:r>
    </w:p>
    <w:p w:rsidR="007357AB"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гуртків робототехніки на базі закладів загальної середньої освіти та позашкільної освіти;</w:t>
      </w:r>
    </w:p>
    <w:p w:rsidR="007357AB"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0F5F8F">
        <w:rPr>
          <w:rFonts w:ascii="Times New Roman" w:hAnsi="Times New Roman" w:cs="Times New Roman"/>
          <w:sz w:val="28"/>
          <w:szCs w:val="28"/>
        </w:rPr>
        <w:t xml:space="preserve">ідкриття лінгафонних кабінетів та </w:t>
      </w:r>
      <w:proofErr w:type="spellStart"/>
      <w:r w:rsidRPr="000F5F8F">
        <w:rPr>
          <w:rFonts w:ascii="Times New Roman" w:hAnsi="Times New Roman" w:cs="Times New Roman"/>
          <w:sz w:val="28"/>
          <w:szCs w:val="28"/>
        </w:rPr>
        <w:t>медіатек</w:t>
      </w:r>
      <w:proofErr w:type="spellEnd"/>
      <w:r w:rsidRPr="000F5F8F">
        <w:rPr>
          <w:rFonts w:ascii="Times New Roman" w:hAnsi="Times New Roman" w:cs="Times New Roman"/>
          <w:sz w:val="28"/>
          <w:szCs w:val="28"/>
        </w:rPr>
        <w:t xml:space="preserve"> в закладах загальної середньої освіти Коломиї</w:t>
      </w:r>
      <w:r>
        <w:rPr>
          <w:rFonts w:ascii="Times New Roman" w:hAnsi="Times New Roman" w:cs="Times New Roman"/>
          <w:sz w:val="28"/>
          <w:szCs w:val="28"/>
        </w:rPr>
        <w:t>;</w:t>
      </w:r>
    </w:p>
    <w:p w:rsidR="007357AB"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діджиталізація</w:t>
      </w:r>
      <w:proofErr w:type="spellEnd"/>
      <w:r>
        <w:rPr>
          <w:rFonts w:ascii="Times New Roman" w:hAnsi="Times New Roman" w:cs="Times New Roman"/>
          <w:sz w:val="28"/>
          <w:szCs w:val="28"/>
        </w:rPr>
        <w:t xml:space="preserve"> освіти;</w:t>
      </w:r>
    </w:p>
    <w:p w:rsidR="007357AB" w:rsidRPr="001B1F6C" w:rsidRDefault="007357AB" w:rsidP="00D458A6">
      <w:pPr>
        <w:pStyle w:val="a3"/>
        <w:numPr>
          <w:ilvl w:val="0"/>
          <w:numId w:val="1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капітальний ремонт харчоблоку Коломийського закладу дошкільної освіти  (ясла-садок) №7 «Росинка», Коломийського ліцею №6 імені Героя України Тараса Сенюка.</w:t>
      </w:r>
    </w:p>
    <w:p w:rsidR="007357AB" w:rsidRPr="001B1F6C" w:rsidRDefault="007357AB" w:rsidP="00D458A6">
      <w:pPr>
        <w:pStyle w:val="a3"/>
        <w:spacing w:after="0" w:line="240" w:lineRule="auto"/>
        <w:ind w:left="0" w:firstLine="567"/>
        <w:jc w:val="both"/>
        <w:rPr>
          <w:rFonts w:ascii="Times New Roman" w:hAnsi="Times New Roman" w:cs="Times New Roman"/>
          <w:sz w:val="28"/>
          <w:szCs w:val="28"/>
        </w:rPr>
      </w:pPr>
      <w:r w:rsidRPr="001B1F6C">
        <w:rPr>
          <w:rFonts w:ascii="Times New Roman" w:hAnsi="Times New Roman" w:cs="Times New Roman"/>
          <w:sz w:val="28"/>
          <w:szCs w:val="28"/>
        </w:rPr>
        <w:t xml:space="preserve"> </w:t>
      </w:r>
      <w:r>
        <w:rPr>
          <w:rFonts w:ascii="Times New Roman" w:hAnsi="Times New Roman" w:cs="Times New Roman"/>
          <w:sz w:val="28"/>
          <w:szCs w:val="28"/>
        </w:rPr>
        <w:t>Натомість у</w:t>
      </w:r>
      <w:r w:rsidRPr="001B1F6C">
        <w:rPr>
          <w:rFonts w:ascii="Times New Roman" w:hAnsi="Times New Roman" w:cs="Times New Roman"/>
          <w:sz w:val="28"/>
          <w:szCs w:val="28"/>
        </w:rPr>
        <w:t xml:space="preserve">досконалено в закладах освіти систему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 Налагоджена співпраця між усіма ланками логопедичного пункту. </w:t>
      </w:r>
    </w:p>
    <w:p w:rsidR="007357AB" w:rsidRDefault="007357AB" w:rsidP="00D458A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Учнівська молодь бере активну участь у житті Коломийської міської територіальної громади. Створено Центр позашкільної освіти Коломийської міської ради Івано-Франківської області. Юридичні особи Коломийський навчально-виробничий центр творчості учнівської молоді Коломийської міської ради Івано-Франківської області, Коломийська станція юних туристів, </w:t>
      </w:r>
      <w:r>
        <w:rPr>
          <w:rFonts w:ascii="Times New Roman" w:hAnsi="Times New Roman" w:cs="Times New Roman"/>
          <w:sz w:val="28"/>
          <w:szCs w:val="28"/>
        </w:rPr>
        <w:lastRenderedPageBreak/>
        <w:t>Коломийська музична студія Коломийської міської ради Івано-Франківської області,  Коломийський будинок дитячої та юнацької творчості Коломийської міської ради івано-Франківської області реорганізовані шляхом приєднання до Центру позашкільної освіти Коломийської міської ради Івано-Франківської області.</w:t>
      </w:r>
    </w:p>
    <w:p w:rsidR="007357AB" w:rsidRDefault="007357AB" w:rsidP="00D458A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Налагоджена співпраця закладів освіти з Коломийським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-ресурсним центром. Посезонно затверджується чотирьох-тижневе меню у закладах освіти. Продовжується робота по впровадженню системи НАССР в закладах освіти Коломийської міської територіальної громади. </w:t>
      </w:r>
    </w:p>
    <w:p w:rsidR="007357AB" w:rsidRDefault="007357AB" w:rsidP="00D458A6">
      <w:pPr>
        <w:spacing w:after="0" w:line="240" w:lineRule="auto"/>
        <w:jc w:val="both"/>
        <w:rPr>
          <w:rFonts w:ascii="Times New Roman" w:hAnsi="Times New Roman" w:cs="Times New Roman"/>
          <w:sz w:val="28"/>
          <w:szCs w:val="28"/>
        </w:rPr>
      </w:pPr>
    </w:p>
    <w:p w:rsidR="007357AB" w:rsidRPr="00AB3B9C" w:rsidRDefault="007357AB" w:rsidP="00D458A6">
      <w:pPr>
        <w:pStyle w:val="a3"/>
        <w:tabs>
          <w:tab w:val="left" w:pos="284"/>
        </w:tabs>
        <w:spacing w:after="0" w:line="240" w:lineRule="auto"/>
        <w:ind w:left="0" w:firstLine="567"/>
        <w:jc w:val="center"/>
        <w:rPr>
          <w:rFonts w:ascii="Times New Roman" w:hAnsi="Times New Roman" w:cs="Times New Roman"/>
          <w:b/>
          <w:sz w:val="28"/>
          <w:szCs w:val="28"/>
        </w:rPr>
      </w:pPr>
      <w:r w:rsidRPr="00AB3B9C">
        <w:rPr>
          <w:rFonts w:ascii="Times New Roman" w:hAnsi="Times New Roman" w:cs="Times New Roman"/>
          <w:b/>
          <w:sz w:val="28"/>
          <w:szCs w:val="28"/>
        </w:rPr>
        <w:t>3.  Культура</w:t>
      </w:r>
    </w:p>
    <w:p w:rsidR="007357AB" w:rsidRPr="00B250E1" w:rsidRDefault="007357AB" w:rsidP="00D458A6">
      <w:pPr>
        <w:spacing w:after="0" w:line="240" w:lineRule="auto"/>
        <w:ind w:firstLine="709"/>
        <w:jc w:val="both"/>
        <w:rPr>
          <w:rFonts w:ascii="Times New Roman" w:hAnsi="Times New Roman" w:cs="Times New Roman"/>
          <w:sz w:val="28"/>
          <w:szCs w:val="28"/>
        </w:rPr>
      </w:pPr>
      <w:r w:rsidRPr="00B250E1">
        <w:rPr>
          <w:rFonts w:ascii="Times New Roman" w:hAnsi="Times New Roman" w:cs="Times New Roman"/>
          <w:sz w:val="28"/>
          <w:szCs w:val="28"/>
        </w:rPr>
        <w:t>З метою реалізації основних цілей програми у першому півріччя 2022 року було здійснено такі заходи у сфері культури:</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проведено капітальний ремонт бібліотеки-філії для юнацтва, за адресою м. Коломия, вул. Мазепи, 183 на суму  299</w:t>
      </w:r>
      <w:r>
        <w:rPr>
          <w:rFonts w:ascii="Times New Roman" w:hAnsi="Times New Roman" w:cs="Times New Roman"/>
          <w:sz w:val="28"/>
          <w:szCs w:val="28"/>
        </w:rPr>
        <w:t xml:space="preserve"> </w:t>
      </w:r>
      <w:r w:rsidRPr="00B250E1">
        <w:rPr>
          <w:rFonts w:ascii="Times New Roman" w:hAnsi="Times New Roman" w:cs="Times New Roman"/>
          <w:sz w:val="28"/>
          <w:szCs w:val="28"/>
        </w:rPr>
        <w:t>984,88 грн;</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 xml:space="preserve"> проведе</w:t>
      </w:r>
      <w:r>
        <w:rPr>
          <w:rFonts w:ascii="Times New Roman" w:hAnsi="Times New Roman" w:cs="Times New Roman"/>
          <w:sz w:val="28"/>
          <w:szCs w:val="28"/>
        </w:rPr>
        <w:t>но</w:t>
      </w:r>
      <w:r w:rsidRPr="00B250E1">
        <w:rPr>
          <w:rFonts w:ascii="Times New Roman" w:hAnsi="Times New Roman" w:cs="Times New Roman"/>
          <w:sz w:val="28"/>
          <w:szCs w:val="28"/>
        </w:rPr>
        <w:t xml:space="preserve"> фестивалю «Живе Різдво» (січень 2022р.) у рамках якого відбулось багато </w:t>
      </w:r>
      <w:proofErr w:type="spellStart"/>
      <w:r w:rsidRPr="00B250E1">
        <w:rPr>
          <w:rFonts w:ascii="Times New Roman" w:hAnsi="Times New Roman" w:cs="Times New Roman"/>
          <w:sz w:val="28"/>
          <w:szCs w:val="28"/>
        </w:rPr>
        <w:t>новорічно</w:t>
      </w:r>
      <w:proofErr w:type="spellEnd"/>
      <w:r w:rsidRPr="00B250E1">
        <w:rPr>
          <w:rFonts w:ascii="Times New Roman" w:hAnsi="Times New Roman" w:cs="Times New Roman"/>
          <w:sz w:val="28"/>
          <w:szCs w:val="28"/>
        </w:rPr>
        <w:t xml:space="preserve">-різдвяних атракцій, святкових концертів, майстер-класів, виставок, театралізованих дійств за участю колективів Коломийської міської територіальної громади </w:t>
      </w:r>
      <w:r>
        <w:rPr>
          <w:rFonts w:ascii="Times New Roman" w:hAnsi="Times New Roman" w:cs="Times New Roman"/>
          <w:sz w:val="28"/>
          <w:szCs w:val="28"/>
        </w:rPr>
        <w:t>–</w:t>
      </w:r>
      <w:r w:rsidRPr="00B250E1">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B250E1">
        <w:rPr>
          <w:rFonts w:ascii="Times New Roman" w:hAnsi="Times New Roman" w:cs="Times New Roman"/>
          <w:sz w:val="28"/>
          <w:szCs w:val="28"/>
        </w:rPr>
        <w:t>000,00 грн;</w:t>
      </w:r>
    </w:p>
    <w:p w:rsidR="007357AB"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проведено з</w:t>
      </w:r>
      <w:r w:rsidRPr="00B250E1">
        <w:rPr>
          <w:rFonts w:ascii="Times New Roman" w:hAnsi="Times New Roman" w:cs="Times New Roman"/>
          <w:sz w:val="28"/>
          <w:szCs w:val="28"/>
        </w:rPr>
        <w:t xml:space="preserve">аходи з убезпечення під час воєнного стану пам’яток культурної спадщини міста, а також </w:t>
      </w:r>
      <w:r>
        <w:rPr>
          <w:rFonts w:ascii="Times New Roman" w:hAnsi="Times New Roman" w:cs="Times New Roman"/>
          <w:sz w:val="28"/>
          <w:szCs w:val="28"/>
        </w:rPr>
        <w:t xml:space="preserve">закладів </w:t>
      </w:r>
      <w:r w:rsidRPr="00B250E1">
        <w:rPr>
          <w:rFonts w:ascii="Times New Roman" w:hAnsi="Times New Roman" w:cs="Times New Roman"/>
          <w:sz w:val="28"/>
          <w:szCs w:val="28"/>
        </w:rPr>
        <w:t>підп</w:t>
      </w:r>
      <w:r>
        <w:rPr>
          <w:rFonts w:ascii="Times New Roman" w:hAnsi="Times New Roman" w:cs="Times New Roman"/>
          <w:sz w:val="28"/>
          <w:szCs w:val="28"/>
        </w:rPr>
        <w:t>орядкованих управлінню культури;</w:t>
      </w:r>
    </w:p>
    <w:p w:rsidR="007357AB"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B250E1">
        <w:rPr>
          <w:rFonts w:ascii="Times New Roman" w:hAnsi="Times New Roman" w:cs="Times New Roman"/>
          <w:sz w:val="28"/>
          <w:szCs w:val="28"/>
        </w:rPr>
        <w:t>а ініціативи завідувача сектору з питань охорони культурної спадщини реставровано міські арт-об’єкти «Писанки»</w:t>
      </w:r>
      <w:r>
        <w:rPr>
          <w:rFonts w:ascii="Times New Roman" w:hAnsi="Times New Roman" w:cs="Times New Roman"/>
          <w:sz w:val="28"/>
          <w:szCs w:val="28"/>
        </w:rPr>
        <w:t>,</w:t>
      </w:r>
      <w:r w:rsidRPr="00B250E1">
        <w:rPr>
          <w:rFonts w:ascii="Times New Roman" w:hAnsi="Times New Roman" w:cs="Times New Roman"/>
          <w:sz w:val="28"/>
          <w:szCs w:val="28"/>
        </w:rPr>
        <w:t xml:space="preserve"> з яких створено Великодню інсталяцію на площі перед палацом куль</w:t>
      </w:r>
      <w:r>
        <w:rPr>
          <w:rFonts w:ascii="Times New Roman" w:hAnsi="Times New Roman" w:cs="Times New Roman"/>
          <w:sz w:val="28"/>
          <w:szCs w:val="28"/>
        </w:rPr>
        <w:t>тури та мистецтв «Народний дім»;</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B250E1">
        <w:rPr>
          <w:rFonts w:ascii="Times New Roman" w:hAnsi="Times New Roman" w:cs="Times New Roman"/>
          <w:sz w:val="28"/>
          <w:szCs w:val="28"/>
        </w:rPr>
        <w:t>ідновлен</w:t>
      </w:r>
      <w:r>
        <w:rPr>
          <w:rFonts w:ascii="Times New Roman" w:hAnsi="Times New Roman" w:cs="Times New Roman"/>
          <w:sz w:val="28"/>
          <w:szCs w:val="28"/>
        </w:rPr>
        <w:t>о</w:t>
      </w:r>
      <w:r w:rsidRPr="00B250E1">
        <w:rPr>
          <w:rFonts w:ascii="Times New Roman" w:hAnsi="Times New Roman" w:cs="Times New Roman"/>
          <w:sz w:val="28"/>
          <w:szCs w:val="28"/>
        </w:rPr>
        <w:t xml:space="preserve"> туристичн</w:t>
      </w:r>
      <w:r>
        <w:rPr>
          <w:rFonts w:ascii="Times New Roman" w:hAnsi="Times New Roman" w:cs="Times New Roman"/>
          <w:sz w:val="28"/>
          <w:szCs w:val="28"/>
        </w:rPr>
        <w:t>і</w:t>
      </w:r>
      <w:r w:rsidRPr="00B250E1">
        <w:rPr>
          <w:rFonts w:ascii="Times New Roman" w:hAnsi="Times New Roman" w:cs="Times New Roman"/>
          <w:sz w:val="28"/>
          <w:szCs w:val="28"/>
        </w:rPr>
        <w:t xml:space="preserve"> маршрут</w:t>
      </w:r>
      <w:r>
        <w:rPr>
          <w:rFonts w:ascii="Times New Roman" w:hAnsi="Times New Roman" w:cs="Times New Roman"/>
          <w:sz w:val="28"/>
          <w:szCs w:val="28"/>
        </w:rPr>
        <w:t>и</w:t>
      </w:r>
      <w:r w:rsidRPr="00B250E1">
        <w:rPr>
          <w:rFonts w:ascii="Times New Roman" w:hAnsi="Times New Roman" w:cs="Times New Roman"/>
          <w:sz w:val="28"/>
          <w:szCs w:val="28"/>
        </w:rPr>
        <w:t xml:space="preserve"> з проведенням екскурсій ВПО, для ознайомлення їх з архітектурою та культурною спадщиною н</w:t>
      </w:r>
      <w:r>
        <w:rPr>
          <w:rFonts w:ascii="Times New Roman" w:hAnsi="Times New Roman" w:cs="Times New Roman"/>
          <w:sz w:val="28"/>
          <w:szCs w:val="28"/>
        </w:rPr>
        <w:t>ашого писанкового міста Коломиї;</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B250E1">
        <w:rPr>
          <w:rFonts w:ascii="Times New Roman" w:hAnsi="Times New Roman" w:cs="Times New Roman"/>
          <w:sz w:val="28"/>
          <w:szCs w:val="28"/>
        </w:rPr>
        <w:t>иконано проект на реставрацію палацу культури та мистецтв «Народний дім» на суму 200</w:t>
      </w:r>
      <w:r>
        <w:rPr>
          <w:rFonts w:ascii="Times New Roman" w:hAnsi="Times New Roman" w:cs="Times New Roman"/>
          <w:sz w:val="28"/>
          <w:szCs w:val="28"/>
        </w:rPr>
        <w:t xml:space="preserve"> </w:t>
      </w:r>
      <w:r w:rsidRPr="00B250E1">
        <w:rPr>
          <w:rFonts w:ascii="Times New Roman" w:hAnsi="Times New Roman" w:cs="Times New Roman"/>
          <w:sz w:val="28"/>
          <w:szCs w:val="28"/>
        </w:rPr>
        <w:t xml:space="preserve">000 </w:t>
      </w:r>
      <w:r>
        <w:rPr>
          <w:rFonts w:ascii="Times New Roman" w:hAnsi="Times New Roman" w:cs="Times New Roman"/>
          <w:sz w:val="28"/>
          <w:szCs w:val="28"/>
        </w:rPr>
        <w:t>грн. за кошти обласного бюджету;</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б</w:t>
      </w:r>
      <w:r w:rsidRPr="00B250E1">
        <w:rPr>
          <w:rFonts w:ascii="Times New Roman" w:hAnsi="Times New Roman" w:cs="Times New Roman"/>
          <w:sz w:val="28"/>
          <w:szCs w:val="28"/>
        </w:rPr>
        <w:t xml:space="preserve">езкоштовно виготовлено 5 охоронних договорів </w:t>
      </w:r>
      <w:r>
        <w:rPr>
          <w:rFonts w:ascii="Times New Roman" w:hAnsi="Times New Roman" w:cs="Times New Roman"/>
          <w:sz w:val="28"/>
          <w:szCs w:val="28"/>
        </w:rPr>
        <w:t xml:space="preserve">та </w:t>
      </w:r>
      <w:r w:rsidRPr="00B250E1">
        <w:rPr>
          <w:rFonts w:ascii="Times New Roman" w:hAnsi="Times New Roman" w:cs="Times New Roman"/>
          <w:sz w:val="28"/>
          <w:szCs w:val="28"/>
        </w:rPr>
        <w:t>два пам’ятко-охоронні паспорти на пам’ятки культурної спадщини.</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B250E1">
        <w:rPr>
          <w:rFonts w:ascii="Times New Roman" w:hAnsi="Times New Roman" w:cs="Times New Roman"/>
          <w:sz w:val="28"/>
          <w:szCs w:val="28"/>
        </w:rPr>
        <w:t>огоджен</w:t>
      </w:r>
      <w:r>
        <w:rPr>
          <w:rFonts w:ascii="Times New Roman" w:hAnsi="Times New Roman" w:cs="Times New Roman"/>
          <w:sz w:val="28"/>
          <w:szCs w:val="28"/>
        </w:rPr>
        <w:t>о</w:t>
      </w:r>
      <w:r w:rsidRPr="00B250E1">
        <w:rPr>
          <w:rFonts w:ascii="Times New Roman" w:hAnsi="Times New Roman" w:cs="Times New Roman"/>
          <w:sz w:val="28"/>
          <w:szCs w:val="28"/>
        </w:rPr>
        <w:t xml:space="preserve"> тр</w:t>
      </w:r>
      <w:r>
        <w:rPr>
          <w:rFonts w:ascii="Times New Roman" w:hAnsi="Times New Roman" w:cs="Times New Roman"/>
          <w:sz w:val="28"/>
          <w:szCs w:val="28"/>
        </w:rPr>
        <w:t>и</w:t>
      </w:r>
      <w:r w:rsidRPr="00B250E1">
        <w:rPr>
          <w:rFonts w:ascii="Times New Roman" w:hAnsi="Times New Roman" w:cs="Times New Roman"/>
          <w:sz w:val="28"/>
          <w:szCs w:val="28"/>
        </w:rPr>
        <w:t xml:space="preserve"> вивіс</w:t>
      </w:r>
      <w:r>
        <w:rPr>
          <w:rFonts w:ascii="Times New Roman" w:hAnsi="Times New Roman" w:cs="Times New Roman"/>
          <w:sz w:val="28"/>
          <w:szCs w:val="28"/>
        </w:rPr>
        <w:t>ки у історичному ареалі міста по</w:t>
      </w:r>
      <w:r w:rsidRPr="00B250E1">
        <w:rPr>
          <w:rFonts w:ascii="Times New Roman" w:hAnsi="Times New Roman" w:cs="Times New Roman"/>
          <w:sz w:val="28"/>
          <w:szCs w:val="28"/>
        </w:rPr>
        <w:t xml:space="preserve"> вул.</w:t>
      </w:r>
      <w:r>
        <w:rPr>
          <w:rFonts w:ascii="Times New Roman" w:hAnsi="Times New Roman" w:cs="Times New Roman"/>
          <w:sz w:val="28"/>
          <w:szCs w:val="28"/>
        </w:rPr>
        <w:t xml:space="preserve"> </w:t>
      </w:r>
      <w:r w:rsidRPr="00B250E1">
        <w:rPr>
          <w:rFonts w:ascii="Times New Roman" w:hAnsi="Times New Roman" w:cs="Times New Roman"/>
          <w:sz w:val="28"/>
          <w:szCs w:val="28"/>
        </w:rPr>
        <w:t>Чорновола</w:t>
      </w:r>
      <w:r>
        <w:rPr>
          <w:rFonts w:ascii="Times New Roman" w:hAnsi="Times New Roman" w:cs="Times New Roman"/>
          <w:sz w:val="28"/>
          <w:szCs w:val="28"/>
        </w:rPr>
        <w:t xml:space="preserve"> та</w:t>
      </w:r>
      <w:r w:rsidRPr="00B250E1">
        <w:rPr>
          <w:rFonts w:ascii="Times New Roman" w:hAnsi="Times New Roman" w:cs="Times New Roman"/>
          <w:sz w:val="28"/>
          <w:szCs w:val="28"/>
        </w:rPr>
        <w:t xml:space="preserve"> вул.</w:t>
      </w:r>
      <w:r>
        <w:rPr>
          <w:rFonts w:ascii="Times New Roman" w:hAnsi="Times New Roman" w:cs="Times New Roman"/>
          <w:sz w:val="28"/>
          <w:szCs w:val="28"/>
        </w:rPr>
        <w:t xml:space="preserve"> </w:t>
      </w:r>
      <w:r w:rsidRPr="00B250E1">
        <w:rPr>
          <w:rFonts w:ascii="Times New Roman" w:hAnsi="Times New Roman" w:cs="Times New Roman"/>
          <w:sz w:val="28"/>
          <w:szCs w:val="28"/>
        </w:rPr>
        <w:t xml:space="preserve">Валова. </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B250E1">
        <w:rPr>
          <w:rFonts w:ascii="Times New Roman" w:hAnsi="Times New Roman" w:cs="Times New Roman"/>
          <w:sz w:val="28"/>
          <w:szCs w:val="28"/>
        </w:rPr>
        <w:t>ласними силами розпочато і здійснено проведення ремонтно-реставраційн</w:t>
      </w:r>
      <w:r>
        <w:rPr>
          <w:rFonts w:ascii="Times New Roman" w:hAnsi="Times New Roman" w:cs="Times New Roman"/>
          <w:sz w:val="28"/>
          <w:szCs w:val="28"/>
        </w:rPr>
        <w:t>их</w:t>
      </w:r>
      <w:r w:rsidRPr="00B250E1">
        <w:rPr>
          <w:rFonts w:ascii="Times New Roman" w:hAnsi="Times New Roman" w:cs="Times New Roman"/>
          <w:sz w:val="28"/>
          <w:szCs w:val="28"/>
        </w:rPr>
        <w:t xml:space="preserve"> роб</w:t>
      </w:r>
      <w:r>
        <w:rPr>
          <w:rFonts w:ascii="Times New Roman" w:hAnsi="Times New Roman" w:cs="Times New Roman"/>
          <w:sz w:val="28"/>
          <w:szCs w:val="28"/>
        </w:rPr>
        <w:t xml:space="preserve">іт, поновлено </w:t>
      </w:r>
      <w:r w:rsidRPr="00B250E1">
        <w:rPr>
          <w:rFonts w:ascii="Times New Roman" w:hAnsi="Times New Roman" w:cs="Times New Roman"/>
          <w:sz w:val="28"/>
          <w:szCs w:val="28"/>
        </w:rPr>
        <w:t xml:space="preserve">електропостачання </w:t>
      </w:r>
      <w:r>
        <w:rPr>
          <w:rFonts w:ascii="Times New Roman" w:hAnsi="Times New Roman" w:cs="Times New Roman"/>
          <w:sz w:val="28"/>
          <w:szCs w:val="28"/>
        </w:rPr>
        <w:t xml:space="preserve">та розроблено </w:t>
      </w:r>
      <w:r w:rsidRPr="00B250E1">
        <w:rPr>
          <w:rFonts w:ascii="Times New Roman" w:hAnsi="Times New Roman" w:cs="Times New Roman"/>
          <w:sz w:val="28"/>
          <w:szCs w:val="28"/>
        </w:rPr>
        <w:t>проект з протипожежного водопроводу пам’ятки архітектури місцевого значення Ох. № 575 вул.</w:t>
      </w:r>
      <w:r>
        <w:rPr>
          <w:rFonts w:ascii="Times New Roman" w:hAnsi="Times New Roman" w:cs="Times New Roman"/>
          <w:sz w:val="28"/>
          <w:szCs w:val="28"/>
        </w:rPr>
        <w:t xml:space="preserve"> </w:t>
      </w:r>
      <w:r w:rsidRPr="00B250E1">
        <w:rPr>
          <w:rFonts w:ascii="Times New Roman" w:hAnsi="Times New Roman" w:cs="Times New Roman"/>
          <w:sz w:val="28"/>
          <w:szCs w:val="28"/>
        </w:rPr>
        <w:t>Петлюри, 11 для відкритт</w:t>
      </w:r>
      <w:r>
        <w:rPr>
          <w:rFonts w:ascii="Times New Roman" w:hAnsi="Times New Roman" w:cs="Times New Roman"/>
          <w:sz w:val="28"/>
          <w:szCs w:val="28"/>
        </w:rPr>
        <w:t>я Коломийської малої філармонії;</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B250E1">
        <w:rPr>
          <w:rFonts w:ascii="Times New Roman" w:hAnsi="Times New Roman" w:cs="Times New Roman"/>
          <w:sz w:val="28"/>
          <w:szCs w:val="28"/>
        </w:rPr>
        <w:t>формлен</w:t>
      </w:r>
      <w:r>
        <w:rPr>
          <w:rFonts w:ascii="Times New Roman" w:hAnsi="Times New Roman" w:cs="Times New Roman"/>
          <w:sz w:val="28"/>
          <w:szCs w:val="28"/>
        </w:rPr>
        <w:t>о</w:t>
      </w:r>
      <w:r w:rsidRPr="00B250E1">
        <w:rPr>
          <w:rFonts w:ascii="Times New Roman" w:hAnsi="Times New Roman" w:cs="Times New Roman"/>
          <w:sz w:val="28"/>
          <w:szCs w:val="28"/>
        </w:rPr>
        <w:t xml:space="preserve"> фото</w:t>
      </w:r>
      <w:r>
        <w:rPr>
          <w:rFonts w:ascii="Times New Roman" w:hAnsi="Times New Roman" w:cs="Times New Roman"/>
          <w:sz w:val="28"/>
          <w:szCs w:val="28"/>
        </w:rPr>
        <w:t xml:space="preserve"> </w:t>
      </w:r>
      <w:r w:rsidRPr="00B250E1">
        <w:rPr>
          <w:rFonts w:ascii="Times New Roman" w:hAnsi="Times New Roman" w:cs="Times New Roman"/>
          <w:sz w:val="28"/>
          <w:szCs w:val="28"/>
        </w:rPr>
        <w:t>зон</w:t>
      </w:r>
      <w:r>
        <w:rPr>
          <w:rFonts w:ascii="Times New Roman" w:hAnsi="Times New Roman" w:cs="Times New Roman"/>
          <w:sz w:val="28"/>
          <w:szCs w:val="28"/>
        </w:rPr>
        <w:t>и</w:t>
      </w:r>
      <w:r w:rsidRPr="00B250E1">
        <w:rPr>
          <w:rFonts w:ascii="Times New Roman" w:hAnsi="Times New Roman" w:cs="Times New Roman"/>
          <w:sz w:val="28"/>
          <w:szCs w:val="28"/>
        </w:rPr>
        <w:t xml:space="preserve"> з популяризації культурної спадщини нашого краю.</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мистецьки</w:t>
      </w:r>
      <w:r>
        <w:rPr>
          <w:rFonts w:ascii="Times New Roman" w:hAnsi="Times New Roman" w:cs="Times New Roman"/>
          <w:sz w:val="28"/>
          <w:szCs w:val="28"/>
        </w:rPr>
        <w:t>ми</w:t>
      </w:r>
      <w:r w:rsidRPr="00B250E1">
        <w:rPr>
          <w:rFonts w:ascii="Times New Roman" w:hAnsi="Times New Roman" w:cs="Times New Roman"/>
          <w:sz w:val="28"/>
          <w:szCs w:val="28"/>
        </w:rPr>
        <w:t xml:space="preserve"> колектив</w:t>
      </w:r>
      <w:r>
        <w:rPr>
          <w:rFonts w:ascii="Times New Roman" w:hAnsi="Times New Roman" w:cs="Times New Roman"/>
          <w:sz w:val="28"/>
          <w:szCs w:val="28"/>
        </w:rPr>
        <w:t>ами</w:t>
      </w:r>
      <w:r w:rsidRPr="00B250E1">
        <w:rPr>
          <w:rFonts w:ascii="Times New Roman" w:hAnsi="Times New Roman" w:cs="Times New Roman"/>
          <w:sz w:val="28"/>
          <w:szCs w:val="28"/>
        </w:rPr>
        <w:t xml:space="preserve"> Коломийської громади</w:t>
      </w:r>
      <w:r>
        <w:rPr>
          <w:rFonts w:ascii="Times New Roman" w:hAnsi="Times New Roman" w:cs="Times New Roman"/>
          <w:sz w:val="28"/>
          <w:szCs w:val="28"/>
        </w:rPr>
        <w:t xml:space="preserve"> взято участь</w:t>
      </w:r>
      <w:r w:rsidRPr="00B250E1">
        <w:rPr>
          <w:rFonts w:ascii="Times New Roman" w:hAnsi="Times New Roman" w:cs="Times New Roman"/>
          <w:sz w:val="28"/>
          <w:szCs w:val="28"/>
        </w:rPr>
        <w:t xml:space="preserve"> в </w:t>
      </w:r>
      <w:r>
        <w:rPr>
          <w:rFonts w:ascii="Times New Roman" w:hAnsi="Times New Roman" w:cs="Times New Roman"/>
          <w:sz w:val="28"/>
          <w:szCs w:val="28"/>
        </w:rPr>
        <w:t>м</w:t>
      </w:r>
      <w:r w:rsidRPr="00B250E1">
        <w:rPr>
          <w:rFonts w:ascii="Times New Roman" w:hAnsi="Times New Roman" w:cs="Times New Roman"/>
          <w:sz w:val="28"/>
          <w:szCs w:val="28"/>
        </w:rPr>
        <w:t xml:space="preserve">іжнародних, </w:t>
      </w:r>
      <w:r>
        <w:rPr>
          <w:rFonts w:ascii="Times New Roman" w:hAnsi="Times New Roman" w:cs="Times New Roman"/>
          <w:sz w:val="28"/>
          <w:szCs w:val="28"/>
        </w:rPr>
        <w:t>в</w:t>
      </w:r>
      <w:r w:rsidRPr="00B250E1">
        <w:rPr>
          <w:rFonts w:ascii="Times New Roman" w:hAnsi="Times New Roman" w:cs="Times New Roman"/>
          <w:sz w:val="28"/>
          <w:szCs w:val="28"/>
        </w:rPr>
        <w:t xml:space="preserve">сеукраїнських, обласних та регіональних фестивалях і конкурсах </w:t>
      </w:r>
      <w:r>
        <w:rPr>
          <w:rFonts w:ascii="Times New Roman" w:hAnsi="Times New Roman" w:cs="Times New Roman"/>
          <w:sz w:val="28"/>
          <w:szCs w:val="28"/>
        </w:rPr>
        <w:t>–</w:t>
      </w:r>
      <w:r w:rsidRPr="00B250E1">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250E1">
        <w:rPr>
          <w:rFonts w:ascii="Times New Roman" w:hAnsi="Times New Roman" w:cs="Times New Roman"/>
          <w:sz w:val="28"/>
          <w:szCs w:val="28"/>
        </w:rPr>
        <w:t>800,00 грн;</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створен</w:t>
      </w:r>
      <w:r>
        <w:rPr>
          <w:rFonts w:ascii="Times New Roman" w:hAnsi="Times New Roman" w:cs="Times New Roman"/>
          <w:sz w:val="28"/>
          <w:szCs w:val="28"/>
        </w:rPr>
        <w:t>о</w:t>
      </w:r>
      <w:r w:rsidRPr="00B250E1">
        <w:rPr>
          <w:rFonts w:ascii="Times New Roman" w:hAnsi="Times New Roman" w:cs="Times New Roman"/>
          <w:sz w:val="28"/>
          <w:szCs w:val="28"/>
        </w:rPr>
        <w:t xml:space="preserve"> умов</w:t>
      </w:r>
      <w:r>
        <w:rPr>
          <w:rFonts w:ascii="Times New Roman" w:hAnsi="Times New Roman" w:cs="Times New Roman"/>
          <w:sz w:val="28"/>
          <w:szCs w:val="28"/>
        </w:rPr>
        <w:t>и</w:t>
      </w:r>
      <w:r w:rsidRPr="00B250E1">
        <w:rPr>
          <w:rFonts w:ascii="Times New Roman" w:hAnsi="Times New Roman" w:cs="Times New Roman"/>
          <w:sz w:val="28"/>
          <w:szCs w:val="28"/>
        </w:rPr>
        <w:t xml:space="preserve"> для дозвілля та розвитку аматорської мистецької творчості</w:t>
      </w:r>
      <w:r>
        <w:rPr>
          <w:rFonts w:ascii="Times New Roman" w:hAnsi="Times New Roman" w:cs="Times New Roman"/>
          <w:sz w:val="28"/>
          <w:szCs w:val="28"/>
        </w:rPr>
        <w:t xml:space="preserve">, а саме </w:t>
      </w:r>
      <w:r w:rsidRPr="00B250E1">
        <w:rPr>
          <w:rFonts w:ascii="Times New Roman" w:hAnsi="Times New Roman" w:cs="Times New Roman"/>
          <w:sz w:val="28"/>
          <w:szCs w:val="28"/>
        </w:rPr>
        <w:t>облашт</w:t>
      </w:r>
      <w:r>
        <w:rPr>
          <w:rFonts w:ascii="Times New Roman" w:hAnsi="Times New Roman" w:cs="Times New Roman"/>
          <w:sz w:val="28"/>
          <w:szCs w:val="28"/>
        </w:rPr>
        <w:t>о</w:t>
      </w:r>
      <w:r w:rsidRPr="00B250E1">
        <w:rPr>
          <w:rFonts w:ascii="Times New Roman" w:hAnsi="Times New Roman" w:cs="Times New Roman"/>
          <w:sz w:val="28"/>
          <w:szCs w:val="28"/>
        </w:rPr>
        <w:t>ван</w:t>
      </w:r>
      <w:r>
        <w:rPr>
          <w:rFonts w:ascii="Times New Roman" w:hAnsi="Times New Roman" w:cs="Times New Roman"/>
          <w:sz w:val="28"/>
          <w:szCs w:val="28"/>
        </w:rPr>
        <w:t>о</w:t>
      </w:r>
      <w:r w:rsidRPr="00B250E1">
        <w:rPr>
          <w:rFonts w:ascii="Times New Roman" w:hAnsi="Times New Roman" w:cs="Times New Roman"/>
          <w:sz w:val="28"/>
          <w:szCs w:val="28"/>
        </w:rPr>
        <w:t xml:space="preserve"> внутрішн</w:t>
      </w:r>
      <w:r>
        <w:rPr>
          <w:rFonts w:ascii="Times New Roman" w:hAnsi="Times New Roman" w:cs="Times New Roman"/>
          <w:sz w:val="28"/>
          <w:szCs w:val="28"/>
        </w:rPr>
        <w:t>ій</w:t>
      </w:r>
      <w:r w:rsidRPr="00B250E1">
        <w:rPr>
          <w:rFonts w:ascii="Times New Roman" w:hAnsi="Times New Roman" w:cs="Times New Roman"/>
          <w:sz w:val="28"/>
          <w:szCs w:val="28"/>
        </w:rPr>
        <w:t xml:space="preserve"> дворик Народного дому, який використовується як простір для розвитку молоді;</w:t>
      </w:r>
    </w:p>
    <w:p w:rsidR="007357AB" w:rsidRPr="00B250E1" w:rsidRDefault="007357AB" w:rsidP="00D458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знято відеоролик</w:t>
      </w:r>
      <w:r>
        <w:rPr>
          <w:rFonts w:ascii="Times New Roman" w:hAnsi="Times New Roman" w:cs="Times New Roman"/>
          <w:sz w:val="28"/>
          <w:szCs w:val="28"/>
        </w:rPr>
        <w:t xml:space="preserve"> </w:t>
      </w:r>
      <w:r w:rsidRPr="00B250E1">
        <w:rPr>
          <w:rFonts w:ascii="Times New Roman" w:hAnsi="Times New Roman" w:cs="Times New Roman"/>
          <w:sz w:val="28"/>
          <w:szCs w:val="28"/>
        </w:rPr>
        <w:t>«</w:t>
      </w:r>
      <w:proofErr w:type="spellStart"/>
      <w:r w:rsidRPr="00B250E1">
        <w:rPr>
          <w:rFonts w:ascii="Times New Roman" w:hAnsi="Times New Roman" w:cs="Times New Roman"/>
          <w:sz w:val="28"/>
          <w:szCs w:val="28"/>
        </w:rPr>
        <w:t>Саджавецька</w:t>
      </w:r>
      <w:proofErr w:type="spellEnd"/>
      <w:r w:rsidRPr="00B250E1">
        <w:rPr>
          <w:rFonts w:ascii="Times New Roman" w:hAnsi="Times New Roman" w:cs="Times New Roman"/>
          <w:sz w:val="28"/>
          <w:szCs w:val="28"/>
        </w:rPr>
        <w:t xml:space="preserve"> драниця», як</w:t>
      </w:r>
      <w:r>
        <w:rPr>
          <w:rFonts w:ascii="Times New Roman" w:hAnsi="Times New Roman" w:cs="Times New Roman"/>
          <w:sz w:val="28"/>
          <w:szCs w:val="28"/>
        </w:rPr>
        <w:t>ий</w:t>
      </w:r>
      <w:r w:rsidRPr="00B250E1">
        <w:rPr>
          <w:rFonts w:ascii="Times New Roman" w:hAnsi="Times New Roman" w:cs="Times New Roman"/>
          <w:sz w:val="28"/>
          <w:szCs w:val="28"/>
        </w:rPr>
        <w:t xml:space="preserve"> відобража</w:t>
      </w:r>
      <w:r>
        <w:rPr>
          <w:rFonts w:ascii="Times New Roman" w:hAnsi="Times New Roman" w:cs="Times New Roman"/>
          <w:sz w:val="28"/>
          <w:szCs w:val="28"/>
        </w:rPr>
        <w:t>є</w:t>
      </w:r>
      <w:r w:rsidRPr="00B250E1">
        <w:rPr>
          <w:rFonts w:ascii="Times New Roman" w:hAnsi="Times New Roman" w:cs="Times New Roman"/>
          <w:sz w:val="28"/>
          <w:szCs w:val="28"/>
        </w:rPr>
        <w:t xml:space="preserve"> давні традиції народної творчості та мистецтва</w:t>
      </w:r>
      <w:r>
        <w:rPr>
          <w:rFonts w:ascii="Times New Roman" w:hAnsi="Times New Roman" w:cs="Times New Roman"/>
          <w:sz w:val="28"/>
          <w:szCs w:val="28"/>
        </w:rPr>
        <w:t>;</w:t>
      </w:r>
      <w:r w:rsidRPr="00B250E1">
        <w:rPr>
          <w:rFonts w:ascii="Times New Roman" w:hAnsi="Times New Roman" w:cs="Times New Roman"/>
          <w:sz w:val="28"/>
          <w:szCs w:val="28"/>
        </w:rPr>
        <w:t xml:space="preserve"> </w:t>
      </w:r>
    </w:p>
    <w:p w:rsidR="007357AB" w:rsidRPr="008D716C" w:rsidRDefault="007357AB" w:rsidP="00D458A6">
      <w:pPr>
        <w:suppressAutoHyphens/>
        <w:spacing w:after="0" w:line="240" w:lineRule="auto"/>
        <w:jc w:val="both"/>
        <w:rPr>
          <w:rFonts w:ascii="Times New Roman" w:hAnsi="Times New Roman" w:cs="Times New Roman"/>
          <w:sz w:val="28"/>
          <w:szCs w:val="28"/>
        </w:rPr>
      </w:pPr>
      <w:r w:rsidRPr="008D716C">
        <w:rPr>
          <w:rFonts w:ascii="Times New Roman" w:hAnsi="Times New Roman" w:cs="Times New Roman"/>
          <w:sz w:val="28"/>
          <w:szCs w:val="28"/>
        </w:rPr>
        <w:lastRenderedPageBreak/>
        <w:t xml:space="preserve">- підключено </w:t>
      </w:r>
      <w:r w:rsidRPr="008D716C">
        <w:rPr>
          <w:rFonts w:ascii="Times New Roman" w:hAnsi="Times New Roman" w:cs="Times New Roman"/>
          <w:bCs/>
          <w:sz w:val="28"/>
          <w:szCs w:val="28"/>
          <w:shd w:val="clear" w:color="auto" w:fill="FFFFFF"/>
        </w:rPr>
        <w:t>першу</w:t>
      </w:r>
      <w:r w:rsidRPr="008D716C">
        <w:rPr>
          <w:rFonts w:ascii="Times New Roman" w:hAnsi="Times New Roman" w:cs="Times New Roman"/>
          <w:sz w:val="28"/>
          <w:szCs w:val="28"/>
          <w:shd w:val="clear" w:color="auto" w:fill="FFFFFF"/>
        </w:rPr>
        <w:t xml:space="preserve"> вільну автоматизовану бібліотечну інформаційну систему (АБІС) із відкритими джерельними кодами </w:t>
      </w:r>
      <w:r>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 xml:space="preserve"> </w:t>
      </w:r>
      <w:r w:rsidRPr="008D716C">
        <w:rPr>
          <w:rFonts w:ascii="Times New Roman" w:hAnsi="Times New Roman" w:cs="Times New Roman"/>
          <w:sz w:val="28"/>
          <w:szCs w:val="28"/>
          <w:shd w:val="clear" w:color="auto" w:fill="FFFFFF"/>
          <w:lang w:val="en-US"/>
        </w:rPr>
        <w:t>Koha</w:t>
      </w:r>
      <w:r>
        <w:rPr>
          <w:rFonts w:ascii="Times New Roman" w:hAnsi="Times New Roman" w:cs="Times New Roman"/>
          <w:sz w:val="28"/>
          <w:szCs w:val="28"/>
          <w:shd w:val="clear" w:color="auto" w:fill="FFFFFF"/>
        </w:rPr>
        <w:t>;</w:t>
      </w:r>
    </w:p>
    <w:p w:rsidR="007357AB" w:rsidRPr="008D716C" w:rsidRDefault="007357AB" w:rsidP="00D458A6">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D716C">
        <w:rPr>
          <w:rFonts w:ascii="Times New Roman" w:hAnsi="Times New Roman" w:cs="Times New Roman"/>
          <w:sz w:val="28"/>
          <w:szCs w:val="28"/>
          <w:shd w:val="clear" w:color="auto" w:fill="FFFFFF"/>
        </w:rPr>
        <w:t xml:space="preserve">Коломийська міська публічна бібліотека виграла проєкт </w:t>
      </w:r>
      <w:r>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Підтримка дітей та молоді ВПО</w:t>
      </w:r>
      <w:r>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 xml:space="preserve"> на базі бібліотек разом з </w:t>
      </w:r>
      <w:r>
        <w:rPr>
          <w:rFonts w:ascii="Times New Roman" w:hAnsi="Times New Roman" w:cs="Times New Roman"/>
          <w:sz w:val="28"/>
          <w:szCs w:val="28"/>
          <w:shd w:val="clear" w:color="auto" w:fill="FFFFFF"/>
        </w:rPr>
        <w:t>«</w:t>
      </w:r>
      <w:proofErr w:type="spellStart"/>
      <w:r w:rsidRPr="008D716C">
        <w:rPr>
          <w:rFonts w:ascii="Times New Roman" w:hAnsi="Times New Roman" w:cs="Times New Roman"/>
          <w:sz w:val="28"/>
          <w:szCs w:val="28"/>
          <w:shd w:val="clear" w:color="auto" w:fill="FFFFFF"/>
        </w:rPr>
        <w:t>Айрекс</w:t>
      </w:r>
      <w:proofErr w:type="spellEnd"/>
      <w:r>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 xml:space="preserve"> та програмою </w:t>
      </w:r>
      <w:r>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Мріємо та діємо</w:t>
      </w:r>
      <w:r>
        <w:rPr>
          <w:rFonts w:ascii="Times New Roman" w:hAnsi="Times New Roman" w:cs="Times New Roman"/>
          <w:sz w:val="28"/>
          <w:szCs w:val="28"/>
          <w:shd w:val="clear" w:color="auto" w:fill="FFFFFF"/>
        </w:rPr>
        <w:t>»;</w:t>
      </w:r>
    </w:p>
    <w:p w:rsidR="007357AB" w:rsidRPr="008D716C" w:rsidRDefault="007357AB" w:rsidP="00D458A6">
      <w:pPr>
        <w:suppressAutoHyphens/>
        <w:spacing w:after="0" w:line="240" w:lineRule="auto"/>
        <w:jc w:val="both"/>
        <w:rPr>
          <w:rFonts w:ascii="Times New Roman" w:hAnsi="Times New Roman" w:cs="Times New Roman"/>
          <w:sz w:val="28"/>
          <w:szCs w:val="28"/>
        </w:rPr>
      </w:pPr>
      <w:r w:rsidRPr="008D716C">
        <w:rPr>
          <w:rFonts w:ascii="Times New Roman" w:hAnsi="Times New Roman" w:cs="Times New Roman"/>
          <w:sz w:val="28"/>
          <w:szCs w:val="28"/>
        </w:rPr>
        <w:t xml:space="preserve">- забезпечення збереження та поповнення музейних </w:t>
      </w:r>
      <w:r>
        <w:rPr>
          <w:rFonts w:ascii="Times New Roman" w:hAnsi="Times New Roman" w:cs="Times New Roman"/>
          <w:sz w:val="28"/>
          <w:szCs w:val="28"/>
        </w:rPr>
        <w:t xml:space="preserve">та </w:t>
      </w:r>
      <w:r w:rsidRPr="008D716C">
        <w:rPr>
          <w:rFonts w:ascii="Times New Roman" w:hAnsi="Times New Roman" w:cs="Times New Roman"/>
          <w:sz w:val="28"/>
          <w:szCs w:val="28"/>
          <w:shd w:val="clear" w:color="auto" w:fill="FFFFFF"/>
        </w:rPr>
        <w:t>книжков</w:t>
      </w:r>
      <w:r>
        <w:rPr>
          <w:rFonts w:ascii="Times New Roman" w:hAnsi="Times New Roman" w:cs="Times New Roman"/>
          <w:sz w:val="28"/>
          <w:szCs w:val="28"/>
          <w:shd w:val="clear" w:color="auto" w:fill="FFFFFF"/>
        </w:rPr>
        <w:t>их</w:t>
      </w:r>
      <w:r w:rsidRPr="008D716C">
        <w:rPr>
          <w:rFonts w:ascii="Times New Roman" w:hAnsi="Times New Roman" w:cs="Times New Roman"/>
          <w:sz w:val="28"/>
          <w:szCs w:val="28"/>
          <w:shd w:val="clear" w:color="auto" w:fill="FFFFFF"/>
        </w:rPr>
        <w:t xml:space="preserve"> фонд</w:t>
      </w:r>
      <w:r>
        <w:rPr>
          <w:rFonts w:ascii="Times New Roman" w:hAnsi="Times New Roman" w:cs="Times New Roman"/>
          <w:sz w:val="28"/>
          <w:szCs w:val="28"/>
          <w:shd w:val="clear" w:color="auto" w:fill="FFFFFF"/>
        </w:rPr>
        <w:t>ів</w:t>
      </w:r>
      <w:r w:rsidRPr="008D716C">
        <w:rPr>
          <w:rFonts w:ascii="Times New Roman" w:hAnsi="Times New Roman" w:cs="Times New Roman"/>
          <w:sz w:val="28"/>
          <w:szCs w:val="28"/>
          <w:shd w:val="clear" w:color="auto" w:fill="FFFFFF"/>
        </w:rPr>
        <w:t xml:space="preserve"> бібліотек</w:t>
      </w:r>
      <w:r w:rsidRPr="008D716C">
        <w:rPr>
          <w:rFonts w:ascii="Times New Roman" w:hAnsi="Times New Roman" w:cs="Times New Roman"/>
          <w:sz w:val="28"/>
          <w:szCs w:val="28"/>
        </w:rPr>
        <w:t xml:space="preserve"> не відбувалось у зв’</w:t>
      </w:r>
      <w:r>
        <w:rPr>
          <w:rFonts w:ascii="Times New Roman" w:hAnsi="Times New Roman" w:cs="Times New Roman"/>
          <w:sz w:val="28"/>
          <w:szCs w:val="28"/>
        </w:rPr>
        <w:t>язку з введенням воєнного стану.</w:t>
      </w:r>
    </w:p>
    <w:p w:rsidR="007357AB" w:rsidRPr="008D716C" w:rsidRDefault="007357AB" w:rsidP="00D458A6">
      <w:pPr>
        <w:pStyle w:val="a3"/>
        <w:tabs>
          <w:tab w:val="left" w:pos="284"/>
        </w:tabs>
        <w:spacing w:after="0" w:line="240" w:lineRule="auto"/>
        <w:ind w:left="0" w:firstLine="567"/>
        <w:jc w:val="both"/>
        <w:rPr>
          <w:rFonts w:ascii="Times New Roman" w:hAnsi="Times New Roman" w:cs="Times New Roman"/>
          <w:b/>
          <w:sz w:val="28"/>
          <w:szCs w:val="28"/>
        </w:rPr>
      </w:pPr>
    </w:p>
    <w:p w:rsidR="007357AB" w:rsidRPr="00AB3B9C" w:rsidRDefault="007357AB" w:rsidP="00D458A6">
      <w:pPr>
        <w:pStyle w:val="a3"/>
        <w:tabs>
          <w:tab w:val="left" w:pos="284"/>
        </w:tabs>
        <w:spacing w:after="0" w:line="240" w:lineRule="auto"/>
        <w:ind w:left="0" w:firstLine="567"/>
        <w:jc w:val="center"/>
        <w:rPr>
          <w:rFonts w:ascii="Times New Roman" w:hAnsi="Times New Roman" w:cs="Times New Roman"/>
          <w:b/>
          <w:sz w:val="28"/>
          <w:szCs w:val="28"/>
        </w:rPr>
      </w:pPr>
      <w:r w:rsidRPr="00AB3B9C">
        <w:rPr>
          <w:rFonts w:ascii="Times New Roman" w:hAnsi="Times New Roman" w:cs="Times New Roman"/>
          <w:b/>
          <w:sz w:val="28"/>
          <w:szCs w:val="28"/>
        </w:rPr>
        <w:t>4.  Молодіжна та сімейна політика</w:t>
      </w:r>
    </w:p>
    <w:p w:rsidR="007357AB" w:rsidRDefault="007357AB" w:rsidP="00D458A6">
      <w:pPr>
        <w:pStyle w:val="docdata"/>
        <w:spacing w:before="0" w:beforeAutospacing="0" w:after="0" w:afterAutospacing="0"/>
        <w:ind w:firstLine="709"/>
        <w:jc w:val="both"/>
      </w:pPr>
      <w:r>
        <w:rPr>
          <w:color w:val="000000"/>
          <w:sz w:val="28"/>
          <w:szCs w:val="28"/>
        </w:rPr>
        <w:t>В рамках підпрограми «Молодь Коломийської ТГ» цільової програми «Культура, молодь, туризм Коломийської ТГ» на 2022-2025 роки протягом першого півріччя 2022 року реалізовувались заходи з метою сприяння повноцінного розвитку молоді, а саме:</w:t>
      </w:r>
    </w:p>
    <w:p w:rsidR="007357AB" w:rsidRPr="0007665E" w:rsidRDefault="007357AB" w:rsidP="00D458A6">
      <w:pPr>
        <w:pStyle w:val="a7"/>
        <w:numPr>
          <w:ilvl w:val="0"/>
          <w:numId w:val="17"/>
        </w:numPr>
        <w:spacing w:before="0" w:beforeAutospacing="0" w:after="0" w:afterAutospacing="0"/>
        <w:ind w:left="0" w:firstLine="426"/>
        <w:jc w:val="both"/>
      </w:pPr>
      <w:r>
        <w:rPr>
          <w:bCs/>
          <w:color w:val="000000"/>
          <w:sz w:val="28"/>
          <w:szCs w:val="28"/>
        </w:rPr>
        <w:t>в</w:t>
      </w:r>
      <w:r>
        <w:rPr>
          <w:color w:val="000000"/>
          <w:sz w:val="28"/>
          <w:szCs w:val="28"/>
        </w:rPr>
        <w:t xml:space="preserve"> січні проведено «Доброчинний Вертеп», в результаті якого Молодіжна рада передала 8 000 грн. онкохворій </w:t>
      </w:r>
      <w:proofErr w:type="spellStart"/>
      <w:r>
        <w:rPr>
          <w:color w:val="000000"/>
          <w:sz w:val="28"/>
          <w:szCs w:val="28"/>
        </w:rPr>
        <w:t>коломиянці</w:t>
      </w:r>
      <w:proofErr w:type="spellEnd"/>
      <w:r>
        <w:rPr>
          <w:color w:val="000000"/>
          <w:sz w:val="28"/>
          <w:szCs w:val="28"/>
        </w:rPr>
        <w:t xml:space="preserve"> Лесі </w:t>
      </w:r>
      <w:proofErr w:type="spellStart"/>
      <w:r>
        <w:rPr>
          <w:color w:val="000000"/>
          <w:sz w:val="28"/>
          <w:szCs w:val="28"/>
        </w:rPr>
        <w:t>Юхненко</w:t>
      </w:r>
      <w:proofErr w:type="spellEnd"/>
      <w:r>
        <w:rPr>
          <w:color w:val="000000"/>
          <w:sz w:val="28"/>
          <w:szCs w:val="28"/>
        </w:rPr>
        <w:t>;</w:t>
      </w:r>
    </w:p>
    <w:p w:rsidR="007357AB" w:rsidRPr="0007665E" w:rsidRDefault="007357AB" w:rsidP="00D458A6">
      <w:pPr>
        <w:pStyle w:val="a7"/>
        <w:numPr>
          <w:ilvl w:val="0"/>
          <w:numId w:val="17"/>
        </w:numPr>
        <w:spacing w:before="0" w:beforeAutospacing="0" w:after="0" w:afterAutospacing="0"/>
        <w:ind w:left="0" w:firstLine="426"/>
        <w:jc w:val="both"/>
      </w:pPr>
      <w:r>
        <w:rPr>
          <w:color w:val="000000"/>
          <w:sz w:val="28"/>
          <w:szCs w:val="28"/>
        </w:rPr>
        <w:t>до Дня Соборності було знято відеоролик за участі членів Молодіжної ради;</w:t>
      </w:r>
    </w:p>
    <w:p w:rsidR="007357AB" w:rsidRPr="0007665E" w:rsidRDefault="007357AB" w:rsidP="00D458A6">
      <w:pPr>
        <w:pStyle w:val="a7"/>
        <w:numPr>
          <w:ilvl w:val="0"/>
          <w:numId w:val="17"/>
        </w:numPr>
        <w:spacing w:before="0" w:beforeAutospacing="0" w:after="0" w:afterAutospacing="0"/>
        <w:ind w:left="0" w:firstLine="426"/>
        <w:jc w:val="both"/>
      </w:pPr>
      <w:r>
        <w:rPr>
          <w:color w:val="000000"/>
          <w:sz w:val="28"/>
          <w:szCs w:val="28"/>
        </w:rPr>
        <w:t>31 січня відбулись публічні дебати до Дня пам’яті Героїв Крут;</w:t>
      </w:r>
    </w:p>
    <w:p w:rsidR="007357AB" w:rsidRPr="0007665E" w:rsidRDefault="007357AB" w:rsidP="00D458A6">
      <w:pPr>
        <w:pStyle w:val="a7"/>
        <w:numPr>
          <w:ilvl w:val="0"/>
          <w:numId w:val="17"/>
        </w:numPr>
        <w:spacing w:before="0" w:beforeAutospacing="0" w:after="0" w:afterAutospacing="0"/>
        <w:ind w:left="0" w:firstLine="426"/>
        <w:jc w:val="both"/>
      </w:pPr>
      <w:r>
        <w:rPr>
          <w:color w:val="000000"/>
          <w:sz w:val="28"/>
          <w:szCs w:val="28"/>
        </w:rPr>
        <w:t>до Дня святого Валентина було організовано зустріч з психологом Наталією Федорук на тему «Любов до інших починається з любові до себе»;</w:t>
      </w:r>
    </w:p>
    <w:p w:rsidR="007357AB" w:rsidRPr="0007665E" w:rsidRDefault="007357AB" w:rsidP="00D458A6">
      <w:pPr>
        <w:pStyle w:val="a7"/>
        <w:numPr>
          <w:ilvl w:val="0"/>
          <w:numId w:val="17"/>
        </w:numPr>
        <w:spacing w:before="0" w:beforeAutospacing="0" w:after="0" w:afterAutospacing="0"/>
        <w:ind w:left="0" w:firstLine="426"/>
        <w:jc w:val="both"/>
      </w:pPr>
      <w:r>
        <w:rPr>
          <w:color w:val="000000"/>
          <w:sz w:val="28"/>
          <w:szCs w:val="28"/>
        </w:rPr>
        <w:t xml:space="preserve">до Міжнародного дня рідної мови відбулась панельна дискусія «Українська – це </w:t>
      </w:r>
      <w:proofErr w:type="spellStart"/>
      <w:r>
        <w:rPr>
          <w:color w:val="000000"/>
          <w:sz w:val="28"/>
          <w:szCs w:val="28"/>
        </w:rPr>
        <w:t>престижно</w:t>
      </w:r>
      <w:proofErr w:type="spellEnd"/>
      <w:r>
        <w:rPr>
          <w:color w:val="000000"/>
          <w:sz w:val="28"/>
          <w:szCs w:val="28"/>
        </w:rPr>
        <w:t xml:space="preserve">, </w:t>
      </w:r>
      <w:proofErr w:type="spellStart"/>
      <w:r>
        <w:rPr>
          <w:color w:val="000000"/>
          <w:sz w:val="28"/>
          <w:szCs w:val="28"/>
        </w:rPr>
        <w:t>трендово</w:t>
      </w:r>
      <w:proofErr w:type="spellEnd"/>
      <w:r>
        <w:rPr>
          <w:color w:val="000000"/>
          <w:sz w:val="28"/>
          <w:szCs w:val="28"/>
        </w:rPr>
        <w:t xml:space="preserve"> і </w:t>
      </w:r>
      <w:proofErr w:type="spellStart"/>
      <w:r>
        <w:rPr>
          <w:color w:val="000000"/>
          <w:sz w:val="28"/>
          <w:szCs w:val="28"/>
        </w:rPr>
        <w:t>стильно</w:t>
      </w:r>
      <w:proofErr w:type="spellEnd"/>
      <w:r>
        <w:rPr>
          <w:color w:val="000000"/>
          <w:sz w:val="28"/>
          <w:szCs w:val="28"/>
        </w:rPr>
        <w:t xml:space="preserve">». </w:t>
      </w:r>
    </w:p>
    <w:p w:rsidR="007357AB" w:rsidRDefault="007357AB" w:rsidP="00D458A6">
      <w:pPr>
        <w:pStyle w:val="a7"/>
        <w:spacing w:before="0" w:beforeAutospacing="0" w:after="0" w:afterAutospacing="0"/>
        <w:ind w:firstLine="709"/>
        <w:jc w:val="both"/>
      </w:pPr>
      <w:r>
        <w:rPr>
          <w:color w:val="000000"/>
          <w:sz w:val="28"/>
          <w:szCs w:val="28"/>
        </w:rPr>
        <w:t xml:space="preserve">В лютому було залучено молодь до обговорення бачення простору юнацької бібліотеки. Також проведено навчання з цивільного захисту для молоді, які включали: основи </w:t>
      </w:r>
      <w:proofErr w:type="spellStart"/>
      <w:r>
        <w:rPr>
          <w:color w:val="000000"/>
          <w:sz w:val="28"/>
          <w:szCs w:val="28"/>
        </w:rPr>
        <w:t>парамедицини</w:t>
      </w:r>
      <w:proofErr w:type="spellEnd"/>
      <w:r>
        <w:rPr>
          <w:color w:val="000000"/>
          <w:sz w:val="28"/>
          <w:szCs w:val="28"/>
        </w:rPr>
        <w:t xml:space="preserve">, безпечне поводження зі зброєю і вибухонебезпечними матеріалами, основи тактичних дій в малих групах. </w:t>
      </w:r>
    </w:p>
    <w:p w:rsidR="007357AB" w:rsidRDefault="007357AB" w:rsidP="00D458A6">
      <w:pPr>
        <w:pStyle w:val="a7"/>
        <w:spacing w:before="0" w:beforeAutospacing="0" w:after="0" w:afterAutospacing="0"/>
        <w:ind w:firstLine="708"/>
        <w:jc w:val="both"/>
        <w:rPr>
          <w:color w:val="000000"/>
          <w:sz w:val="28"/>
          <w:szCs w:val="28"/>
        </w:rPr>
      </w:pPr>
      <w:r>
        <w:rPr>
          <w:color w:val="000000"/>
          <w:sz w:val="28"/>
          <w:szCs w:val="28"/>
        </w:rPr>
        <w:t xml:space="preserve">Почав діяти клуб </w:t>
      </w:r>
      <w:proofErr w:type="spellStart"/>
      <w:r>
        <w:rPr>
          <w:color w:val="000000"/>
          <w:sz w:val="28"/>
          <w:szCs w:val="28"/>
        </w:rPr>
        <w:t>інтелектуально</w:t>
      </w:r>
      <w:proofErr w:type="spellEnd"/>
      <w:r>
        <w:rPr>
          <w:color w:val="000000"/>
          <w:sz w:val="28"/>
          <w:szCs w:val="28"/>
        </w:rPr>
        <w:t xml:space="preserve">-психологічної гри «Мафія». Розпочала роботу </w:t>
      </w:r>
      <w:proofErr w:type="spellStart"/>
      <w:r>
        <w:rPr>
          <w:color w:val="000000"/>
          <w:sz w:val="28"/>
          <w:szCs w:val="28"/>
        </w:rPr>
        <w:t>фотошкола</w:t>
      </w:r>
      <w:proofErr w:type="spellEnd"/>
      <w:r>
        <w:rPr>
          <w:color w:val="000000"/>
          <w:sz w:val="28"/>
          <w:szCs w:val="28"/>
        </w:rPr>
        <w:t xml:space="preserve"> з Яремою </w:t>
      </w:r>
      <w:proofErr w:type="spellStart"/>
      <w:r>
        <w:rPr>
          <w:color w:val="000000"/>
          <w:sz w:val="28"/>
          <w:szCs w:val="28"/>
        </w:rPr>
        <w:t>Процівим</w:t>
      </w:r>
      <w:proofErr w:type="spellEnd"/>
      <w:r>
        <w:rPr>
          <w:color w:val="000000"/>
          <w:sz w:val="28"/>
          <w:szCs w:val="28"/>
        </w:rPr>
        <w:t xml:space="preserve">. Регулярно проводяться кінопокази українських стрічок. Організовано </w:t>
      </w:r>
      <w:proofErr w:type="spellStart"/>
      <w:r>
        <w:rPr>
          <w:color w:val="000000"/>
          <w:sz w:val="28"/>
          <w:szCs w:val="28"/>
        </w:rPr>
        <w:t>уроки</w:t>
      </w:r>
      <w:proofErr w:type="spellEnd"/>
      <w:r>
        <w:rPr>
          <w:color w:val="000000"/>
          <w:sz w:val="28"/>
          <w:szCs w:val="28"/>
        </w:rPr>
        <w:t xml:space="preserve"> української мови для переселенців за участі кращого вчителя України Артура </w:t>
      </w:r>
      <w:proofErr w:type="spellStart"/>
      <w:r>
        <w:rPr>
          <w:color w:val="000000"/>
          <w:sz w:val="28"/>
          <w:szCs w:val="28"/>
        </w:rPr>
        <w:t>Пройдакова</w:t>
      </w:r>
      <w:proofErr w:type="spellEnd"/>
      <w:r>
        <w:rPr>
          <w:color w:val="000000"/>
          <w:sz w:val="28"/>
          <w:szCs w:val="28"/>
        </w:rPr>
        <w:t xml:space="preserve">. </w:t>
      </w:r>
    </w:p>
    <w:p w:rsidR="007357AB" w:rsidRDefault="007357AB" w:rsidP="00D458A6">
      <w:pPr>
        <w:pStyle w:val="a7"/>
        <w:spacing w:before="0" w:beforeAutospacing="0" w:after="0" w:afterAutospacing="0"/>
        <w:ind w:firstLine="708"/>
        <w:jc w:val="both"/>
      </w:pPr>
      <w:r>
        <w:rPr>
          <w:color w:val="000000"/>
          <w:sz w:val="28"/>
          <w:szCs w:val="28"/>
        </w:rPr>
        <w:t>31 березня відбувся вечір поезії, в якому взяли участь молоді поети-</w:t>
      </w:r>
      <w:proofErr w:type="spellStart"/>
      <w:r>
        <w:rPr>
          <w:color w:val="000000"/>
          <w:sz w:val="28"/>
          <w:szCs w:val="28"/>
        </w:rPr>
        <w:t>коломияни</w:t>
      </w:r>
      <w:proofErr w:type="spellEnd"/>
      <w:r>
        <w:rPr>
          <w:color w:val="000000"/>
          <w:sz w:val="28"/>
          <w:szCs w:val="28"/>
        </w:rPr>
        <w:t xml:space="preserve"> та переселенці. 1 квітня пройшла творча зустріч комедійного колективу «Дикі гуцули» з молоддю.  6 квітня спільно з Коломийською публічною бібліотекою було організовано акцію «Посади дерево миру».</w:t>
      </w:r>
      <w:r>
        <w:rPr>
          <w:rFonts w:ascii="Calibri" w:hAnsi="Calibri"/>
          <w:color w:val="000000"/>
          <w:sz w:val="28"/>
          <w:szCs w:val="28"/>
        </w:rPr>
        <w:t> </w:t>
      </w:r>
      <w:r>
        <w:rPr>
          <w:color w:val="000000"/>
          <w:sz w:val="28"/>
          <w:szCs w:val="28"/>
        </w:rPr>
        <w:t xml:space="preserve">У висадці саджанців </w:t>
      </w:r>
      <w:proofErr w:type="spellStart"/>
      <w:r>
        <w:rPr>
          <w:color w:val="000000"/>
          <w:sz w:val="28"/>
          <w:szCs w:val="28"/>
        </w:rPr>
        <w:t>дуба</w:t>
      </w:r>
      <w:proofErr w:type="spellEnd"/>
      <w:r>
        <w:rPr>
          <w:color w:val="000000"/>
          <w:sz w:val="28"/>
          <w:szCs w:val="28"/>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Раківчик. 14 квітня відбулось заняття з малювання в рамках проєкту «Діти, що бачили війну». </w:t>
      </w:r>
    </w:p>
    <w:p w:rsidR="007357AB" w:rsidRDefault="007357AB" w:rsidP="00D458A6">
      <w:pPr>
        <w:pStyle w:val="a7"/>
        <w:spacing w:before="0" w:beforeAutospacing="0" w:after="0" w:afterAutospacing="0"/>
        <w:ind w:firstLine="708"/>
        <w:jc w:val="both"/>
      </w:pPr>
      <w:r>
        <w:rPr>
          <w:color w:val="000000"/>
          <w:sz w:val="28"/>
          <w:szCs w:val="28"/>
        </w:rPr>
        <w:t>Спільно з ГО «Сильно» під час великодніх свят було організовано благодійний ярмарок у Норвегії, за кошти з якого було придбано речі для військових.</w:t>
      </w:r>
    </w:p>
    <w:p w:rsidR="007357AB" w:rsidRDefault="007357AB" w:rsidP="00D458A6">
      <w:pPr>
        <w:pStyle w:val="a7"/>
        <w:spacing w:before="0" w:beforeAutospacing="0" w:after="0" w:afterAutospacing="0"/>
        <w:ind w:firstLine="708"/>
        <w:jc w:val="both"/>
      </w:pPr>
      <w:r>
        <w:rPr>
          <w:color w:val="000000"/>
          <w:sz w:val="28"/>
          <w:szCs w:val="28"/>
        </w:rPr>
        <w:t xml:space="preserve">В червні відбулась серія занять з малювання для дітей ВПО в рамках грантового проєкту. А також розпочав роботу «Творчий дворик», де молодь протягом літа проводить </w:t>
      </w:r>
      <w:proofErr w:type="spellStart"/>
      <w:r>
        <w:rPr>
          <w:color w:val="000000"/>
          <w:sz w:val="28"/>
          <w:szCs w:val="28"/>
        </w:rPr>
        <w:t>літературники</w:t>
      </w:r>
      <w:proofErr w:type="spellEnd"/>
      <w:r>
        <w:rPr>
          <w:color w:val="000000"/>
          <w:sz w:val="28"/>
          <w:szCs w:val="28"/>
        </w:rPr>
        <w:t xml:space="preserve"> та музичні вечори. </w:t>
      </w:r>
    </w:p>
    <w:p w:rsidR="007357AB" w:rsidRPr="00D55CAE" w:rsidRDefault="00E47BC2" w:rsidP="00E47BC2">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7357AB">
        <w:rPr>
          <w:rFonts w:ascii="Times New Roman" w:hAnsi="Times New Roman"/>
          <w:sz w:val="28"/>
          <w:szCs w:val="28"/>
        </w:rPr>
        <w:t xml:space="preserve">Відповідно до програми «Реалізація державної політики з питань дітей та їх соціального захисту на 2020-2024 роки», затвердженої рішенням виконавчого </w:t>
      </w:r>
      <w:r w:rsidR="007357AB">
        <w:rPr>
          <w:rFonts w:ascii="Times New Roman" w:hAnsi="Times New Roman"/>
          <w:sz w:val="28"/>
          <w:szCs w:val="28"/>
        </w:rPr>
        <w:lastRenderedPageBreak/>
        <w:t>комітету міської ради від 09.12.2021 р. № 1547-23/2021,  у І півріччі 2022 року службою у справах дітей міської ради реалізовано 1 захід програми, а саме проведення конкурсу малюнку на асфальті (придбання канцтоварів) на суму – 8 000 грн.</w:t>
      </w:r>
    </w:p>
    <w:p w:rsidR="007357AB" w:rsidRDefault="007357AB" w:rsidP="00D458A6">
      <w:pPr>
        <w:pStyle w:val="a3"/>
        <w:tabs>
          <w:tab w:val="left" w:pos="284"/>
        </w:tabs>
        <w:spacing w:after="0" w:line="240" w:lineRule="auto"/>
        <w:ind w:left="0" w:firstLine="567"/>
        <w:jc w:val="both"/>
        <w:rPr>
          <w:rFonts w:ascii="Times New Roman" w:hAnsi="Times New Roman" w:cs="Times New Roman"/>
          <w:b/>
          <w:sz w:val="28"/>
          <w:szCs w:val="28"/>
        </w:rPr>
      </w:pPr>
    </w:p>
    <w:p w:rsidR="007357AB" w:rsidRPr="00AB3B9C" w:rsidRDefault="007357AB" w:rsidP="00E47BC2">
      <w:pPr>
        <w:pStyle w:val="a3"/>
        <w:tabs>
          <w:tab w:val="left" w:pos="0"/>
        </w:tabs>
        <w:spacing w:after="0" w:line="240" w:lineRule="auto"/>
        <w:ind w:left="0"/>
        <w:jc w:val="center"/>
        <w:rPr>
          <w:rFonts w:ascii="Times New Roman" w:hAnsi="Times New Roman" w:cs="Times New Roman"/>
          <w:b/>
          <w:sz w:val="28"/>
          <w:szCs w:val="28"/>
        </w:rPr>
      </w:pPr>
      <w:r w:rsidRPr="00AB3B9C">
        <w:rPr>
          <w:rFonts w:ascii="Times New Roman" w:hAnsi="Times New Roman" w:cs="Times New Roman"/>
          <w:b/>
          <w:sz w:val="28"/>
          <w:szCs w:val="28"/>
        </w:rPr>
        <w:t>5.  Фізична культура та спорт</w:t>
      </w:r>
    </w:p>
    <w:p w:rsidR="007357AB" w:rsidRPr="00AB3B9C" w:rsidRDefault="007357AB" w:rsidP="00D458A6">
      <w:pPr>
        <w:spacing w:after="0" w:line="240" w:lineRule="auto"/>
        <w:ind w:firstLine="567"/>
        <w:jc w:val="both"/>
        <w:rPr>
          <w:rFonts w:ascii="Times New Roman" w:hAnsi="Times New Roman" w:cs="Times New Roman"/>
          <w:sz w:val="28"/>
          <w:szCs w:val="28"/>
        </w:rPr>
      </w:pPr>
      <w:r w:rsidRPr="00AB3B9C">
        <w:rPr>
          <w:rFonts w:ascii="Times New Roman" w:hAnsi="Times New Roman" w:cs="Times New Roman"/>
          <w:sz w:val="28"/>
          <w:szCs w:val="28"/>
        </w:rPr>
        <w:t>Управлінням спорту міської ради протягом І півріччя 2022 року проведено фінансування видатків на реалізацію заходів по міських програмах на загальну суму  353,4 тис.</w:t>
      </w:r>
      <w:r>
        <w:rPr>
          <w:rFonts w:ascii="Times New Roman" w:hAnsi="Times New Roman" w:cs="Times New Roman"/>
          <w:sz w:val="28"/>
          <w:szCs w:val="28"/>
        </w:rPr>
        <w:t xml:space="preserve"> </w:t>
      </w:r>
      <w:r w:rsidRPr="00AB3B9C">
        <w:rPr>
          <w:rFonts w:ascii="Times New Roman" w:hAnsi="Times New Roman" w:cs="Times New Roman"/>
          <w:sz w:val="28"/>
          <w:szCs w:val="28"/>
        </w:rPr>
        <w:t xml:space="preserve">грн., а саме: </w:t>
      </w:r>
    </w:p>
    <w:p w:rsidR="007357AB" w:rsidRPr="00AB3B9C" w:rsidRDefault="007357AB" w:rsidP="00D458A6">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 «Розвиток командно-ігрових видів спорту в Коломийській ТГ на 2022-2025 роки» на суму 78,3 тис.</w:t>
      </w:r>
      <w:r>
        <w:rPr>
          <w:rFonts w:ascii="Times New Roman" w:hAnsi="Times New Roman" w:cs="Times New Roman"/>
          <w:sz w:val="28"/>
          <w:szCs w:val="28"/>
        </w:rPr>
        <w:t xml:space="preserve"> </w:t>
      </w:r>
      <w:r w:rsidRPr="00AB3B9C">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w:t>
      </w:r>
    </w:p>
    <w:p w:rsidR="007357AB" w:rsidRPr="00AB3B9C" w:rsidRDefault="007357AB" w:rsidP="00D45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AB3B9C">
        <w:rPr>
          <w:rFonts w:ascii="Times New Roman" w:hAnsi="Times New Roman" w:cs="Times New Roman"/>
          <w:sz w:val="28"/>
          <w:szCs w:val="28"/>
        </w:rPr>
        <w:t>Розвиток фізичної культури та спорту в Коломийській ТГ на 2022-2025 роки» на суму 275,1 тис.</w:t>
      </w:r>
      <w:r>
        <w:rPr>
          <w:rFonts w:ascii="Times New Roman" w:hAnsi="Times New Roman" w:cs="Times New Roman"/>
          <w:sz w:val="28"/>
          <w:szCs w:val="28"/>
        </w:rPr>
        <w:t xml:space="preserve"> </w:t>
      </w:r>
      <w:r w:rsidRPr="00AB3B9C">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відшкодування відрядних, придбання нагородної атрибутики, виплата стипендій).</w:t>
      </w:r>
    </w:p>
    <w:p w:rsidR="007357AB" w:rsidRPr="00AB3B9C" w:rsidRDefault="007357AB" w:rsidP="00D458A6">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Проведено ряд спортивно-масових заходів різних рівнів:</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xml:space="preserve">-  регіональний турнір з міні-футболу пам’яті Михайла </w:t>
      </w:r>
      <w:proofErr w:type="spellStart"/>
      <w:r w:rsidRPr="00AB3B9C">
        <w:rPr>
          <w:rFonts w:ascii="Times New Roman" w:hAnsi="Times New Roman" w:cs="Times New Roman"/>
          <w:sz w:val="28"/>
          <w:szCs w:val="28"/>
        </w:rPr>
        <w:t>Гаріпова</w:t>
      </w:r>
      <w:proofErr w:type="spellEnd"/>
      <w:r w:rsidRPr="00AB3B9C">
        <w:rPr>
          <w:rFonts w:ascii="Times New Roman" w:hAnsi="Times New Roman" w:cs="Times New Roman"/>
          <w:sz w:val="28"/>
          <w:szCs w:val="28"/>
        </w:rPr>
        <w:t>,</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товариський турнір з міні-футболу «Кубок Едельвейсу»,</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Чемпіонат м. Коломиї з баскетболу 3Х3,</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благодійний дитячий турнір з тенісу «Писанкова Коломия» на підтримку ЗСУ,</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чемпіонат міста 2022 року з настільного тенісу,</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благодійний марафон з футболу на підтримку ЗСУ «Престиж»,</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міський турнір з волейболу з нагоди Зелених свят,</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благодійний турнір з настільного тенісу,</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шахово-шашковий турнір до Дня Конституції,</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чемпіонат м. Коломия з важкої атлетики,</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шашковий турнір – 66 до Дня захисту дітей,</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підсумкова спортивна естафета між відділеннями КДЮСШ,</w:t>
      </w:r>
    </w:p>
    <w:p w:rsidR="007357AB" w:rsidRPr="00AB3B9C" w:rsidRDefault="007357AB" w:rsidP="00D458A6">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командні легкоатлетичні естафети для дітей початкових груп відділення легкої атлетики КДЮСШ.</w:t>
      </w:r>
    </w:p>
    <w:p w:rsidR="007357AB" w:rsidRPr="00AB3B9C" w:rsidRDefault="007357AB" w:rsidP="00D458A6">
      <w:pPr>
        <w:spacing w:after="0" w:line="240" w:lineRule="auto"/>
        <w:ind w:firstLine="708"/>
        <w:jc w:val="both"/>
        <w:rPr>
          <w:rFonts w:ascii="Times New Roman" w:hAnsi="Times New Roman" w:cs="Times New Roman"/>
          <w:b/>
          <w:sz w:val="28"/>
          <w:szCs w:val="28"/>
        </w:rPr>
      </w:pPr>
      <w:r w:rsidRPr="00AB3B9C">
        <w:rPr>
          <w:rFonts w:ascii="Times New Roman" w:hAnsi="Times New Roman" w:cs="Times New Roman"/>
          <w:sz w:val="28"/>
          <w:szCs w:val="28"/>
        </w:rPr>
        <w:t>Ремонт спортивного залу по вул. Довбуша,147а</w:t>
      </w:r>
      <w:r>
        <w:rPr>
          <w:rFonts w:ascii="Times New Roman" w:hAnsi="Times New Roman" w:cs="Times New Roman"/>
          <w:sz w:val="28"/>
          <w:szCs w:val="28"/>
        </w:rPr>
        <w:t>, к</w:t>
      </w:r>
      <w:r w:rsidRPr="00AB3B9C">
        <w:rPr>
          <w:rFonts w:ascii="Times New Roman" w:hAnsi="Times New Roman" w:cs="Times New Roman"/>
          <w:sz w:val="28"/>
          <w:szCs w:val="28"/>
        </w:rPr>
        <w:t xml:space="preserve">апітальний ремонт гімнастичного залу КДЮСШ по </w:t>
      </w:r>
      <w:proofErr w:type="spellStart"/>
      <w:r w:rsidRPr="00AB3B9C">
        <w:rPr>
          <w:rFonts w:ascii="Times New Roman" w:hAnsi="Times New Roman" w:cs="Times New Roman"/>
          <w:sz w:val="28"/>
          <w:szCs w:val="28"/>
        </w:rPr>
        <w:t>бул</w:t>
      </w:r>
      <w:proofErr w:type="spellEnd"/>
      <w:r w:rsidRPr="00AB3B9C">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Pr="00AB3B9C">
        <w:rPr>
          <w:rFonts w:ascii="Times New Roman" w:hAnsi="Times New Roman" w:cs="Times New Roman"/>
          <w:sz w:val="28"/>
          <w:szCs w:val="28"/>
        </w:rPr>
        <w:t>.Українки</w:t>
      </w:r>
      <w:proofErr w:type="spellEnd"/>
      <w:r w:rsidRPr="00AB3B9C">
        <w:rPr>
          <w:rFonts w:ascii="Times New Roman" w:hAnsi="Times New Roman" w:cs="Times New Roman"/>
          <w:sz w:val="28"/>
          <w:szCs w:val="28"/>
        </w:rPr>
        <w:t>,</w:t>
      </w:r>
      <w:r>
        <w:rPr>
          <w:rFonts w:ascii="Times New Roman" w:hAnsi="Times New Roman" w:cs="Times New Roman"/>
          <w:sz w:val="28"/>
          <w:szCs w:val="28"/>
        </w:rPr>
        <w:t xml:space="preserve"> </w:t>
      </w:r>
      <w:r w:rsidRPr="00AB3B9C">
        <w:rPr>
          <w:rFonts w:ascii="Times New Roman" w:hAnsi="Times New Roman" w:cs="Times New Roman"/>
          <w:sz w:val="28"/>
          <w:szCs w:val="28"/>
        </w:rPr>
        <w:t xml:space="preserve">43, який розпочато в листопаді 2021 року, </w:t>
      </w:r>
      <w:r>
        <w:rPr>
          <w:rFonts w:ascii="Times New Roman" w:hAnsi="Times New Roman" w:cs="Times New Roman"/>
          <w:sz w:val="28"/>
          <w:szCs w:val="28"/>
        </w:rPr>
        <w:t>з</w:t>
      </w:r>
      <w:r w:rsidRPr="00AB3B9C">
        <w:rPr>
          <w:rFonts w:ascii="Times New Roman" w:hAnsi="Times New Roman" w:cs="Times New Roman"/>
          <w:sz w:val="28"/>
          <w:szCs w:val="28"/>
        </w:rPr>
        <w:t>акупівлю енергоефективних котлів</w:t>
      </w:r>
      <w:r>
        <w:rPr>
          <w:rFonts w:ascii="Times New Roman" w:hAnsi="Times New Roman" w:cs="Times New Roman"/>
          <w:sz w:val="28"/>
          <w:szCs w:val="28"/>
        </w:rPr>
        <w:t xml:space="preserve"> та р</w:t>
      </w:r>
      <w:r w:rsidRPr="00AB3B9C">
        <w:rPr>
          <w:rFonts w:ascii="Times New Roman" w:hAnsi="Times New Roman" w:cs="Times New Roman"/>
          <w:sz w:val="28"/>
          <w:szCs w:val="28"/>
        </w:rPr>
        <w:t>емонт у шаховому клубі на даний час не проведено у зв’язку з введенням воєнного стану та неможливістю фінансування капітальних видатків.</w:t>
      </w:r>
    </w:p>
    <w:p w:rsidR="007357AB" w:rsidRPr="00AB3B9C" w:rsidRDefault="007357AB" w:rsidP="00D458A6">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Капітальний ремонт тенісних кортів по вул. Кобилянської,</w:t>
      </w:r>
      <w:r>
        <w:rPr>
          <w:rFonts w:ascii="Times New Roman" w:hAnsi="Times New Roman" w:cs="Times New Roman"/>
          <w:sz w:val="28"/>
          <w:szCs w:val="28"/>
        </w:rPr>
        <w:t xml:space="preserve"> </w:t>
      </w:r>
      <w:r w:rsidRPr="00AB3B9C">
        <w:rPr>
          <w:rFonts w:ascii="Times New Roman" w:hAnsi="Times New Roman" w:cs="Times New Roman"/>
          <w:sz w:val="28"/>
          <w:szCs w:val="28"/>
        </w:rPr>
        <w:t>8 не проведено, у зв’язку з передачею даного об’єкта до відділу капітального будівництва УКГ для проведення його реконструкції.</w:t>
      </w:r>
    </w:p>
    <w:p w:rsidR="007357AB" w:rsidRPr="00AB3B9C" w:rsidRDefault="007357AB" w:rsidP="00D458A6">
      <w:pPr>
        <w:spacing w:after="0" w:line="240" w:lineRule="auto"/>
        <w:ind w:firstLine="708"/>
        <w:jc w:val="both"/>
        <w:rPr>
          <w:rFonts w:ascii="Times New Roman" w:hAnsi="Times New Roman" w:cs="Times New Roman"/>
          <w:b/>
          <w:color w:val="FF0000"/>
          <w:sz w:val="28"/>
          <w:szCs w:val="28"/>
        </w:rPr>
      </w:pPr>
      <w:r w:rsidRPr="00AB3B9C">
        <w:rPr>
          <w:rFonts w:ascii="Times New Roman" w:hAnsi="Times New Roman" w:cs="Times New Roman"/>
          <w:b/>
          <w:sz w:val="28"/>
          <w:szCs w:val="28"/>
        </w:rPr>
        <w:t xml:space="preserve"> </w:t>
      </w:r>
    </w:p>
    <w:p w:rsidR="007357AB" w:rsidRPr="00C83A8F" w:rsidRDefault="007357AB" w:rsidP="00D458A6">
      <w:pPr>
        <w:pStyle w:val="a3"/>
        <w:tabs>
          <w:tab w:val="left" w:pos="284"/>
        </w:tabs>
        <w:spacing w:after="0" w:line="240" w:lineRule="auto"/>
        <w:ind w:left="0" w:firstLine="567"/>
        <w:jc w:val="center"/>
        <w:rPr>
          <w:rFonts w:ascii="Times New Roman" w:hAnsi="Times New Roman" w:cs="Times New Roman"/>
          <w:b/>
          <w:sz w:val="28"/>
          <w:szCs w:val="28"/>
        </w:rPr>
      </w:pPr>
      <w:r w:rsidRPr="00C83A8F">
        <w:rPr>
          <w:rFonts w:ascii="Times New Roman" w:hAnsi="Times New Roman" w:cs="Times New Roman"/>
          <w:b/>
          <w:sz w:val="28"/>
          <w:szCs w:val="28"/>
        </w:rPr>
        <w:t>6.  Соціальний захист населення</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У 2022 році управлінням соціальної політики</w:t>
      </w:r>
      <w:r>
        <w:rPr>
          <w:rFonts w:ascii="Times New Roman" w:hAnsi="Times New Roman"/>
          <w:sz w:val="28"/>
          <w:szCs w:val="28"/>
        </w:rPr>
        <w:t xml:space="preserve"> було оголошено конкурси, в</w:t>
      </w:r>
      <w:r w:rsidRPr="00C83A8F">
        <w:rPr>
          <w:rFonts w:ascii="Times New Roman" w:hAnsi="Times New Roman"/>
          <w:sz w:val="28"/>
          <w:szCs w:val="28"/>
        </w:rPr>
        <w:t xml:space="preserve">ідповідно до </w:t>
      </w:r>
      <w:r>
        <w:rPr>
          <w:rFonts w:ascii="Times New Roman" w:hAnsi="Times New Roman"/>
          <w:sz w:val="28"/>
          <w:szCs w:val="28"/>
        </w:rPr>
        <w:t>яких визначено таких надавачів</w:t>
      </w:r>
      <w:r w:rsidRPr="00C83A8F">
        <w:rPr>
          <w:rFonts w:ascii="Times New Roman" w:hAnsi="Times New Roman"/>
          <w:sz w:val="28"/>
          <w:szCs w:val="28"/>
        </w:rPr>
        <w:t xml:space="preserve"> соціальних послуг за рах</w:t>
      </w:r>
      <w:r>
        <w:rPr>
          <w:rFonts w:ascii="Times New Roman" w:hAnsi="Times New Roman"/>
          <w:sz w:val="28"/>
          <w:szCs w:val="28"/>
        </w:rPr>
        <w:t>унок коштів міського бюджету:</w:t>
      </w:r>
    </w:p>
    <w:p w:rsidR="007357AB" w:rsidRPr="00A522EC" w:rsidRDefault="007357AB" w:rsidP="00D458A6">
      <w:pPr>
        <w:pStyle w:val="a3"/>
        <w:numPr>
          <w:ilvl w:val="0"/>
          <w:numId w:val="17"/>
        </w:numPr>
        <w:tabs>
          <w:tab w:val="left" w:pos="426"/>
          <w:tab w:val="left" w:pos="851"/>
          <w:tab w:val="left" w:pos="1134"/>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sz w:val="28"/>
          <w:szCs w:val="28"/>
        </w:rPr>
        <w:t>н</w:t>
      </w:r>
      <w:r w:rsidRPr="00A522EC">
        <w:rPr>
          <w:rFonts w:ascii="Times New Roman" w:hAnsi="Times New Roman" w:cs="Times New Roman"/>
          <w:sz w:val="28"/>
          <w:szCs w:val="28"/>
        </w:rPr>
        <w:t xml:space="preserve">адання притулку бездомним особам на суму 460 000,00 грн. - </w:t>
      </w:r>
      <w:r>
        <w:rPr>
          <w:rFonts w:ascii="Times New Roman" w:hAnsi="Times New Roman" w:cs="Times New Roman"/>
          <w:sz w:val="28"/>
          <w:szCs w:val="28"/>
        </w:rPr>
        <w:t>б</w:t>
      </w:r>
      <w:r w:rsidRPr="00A522EC">
        <w:rPr>
          <w:rFonts w:ascii="Times New Roman" w:hAnsi="Times New Roman" w:cs="Times New Roman"/>
          <w:color w:val="000000"/>
          <w:sz w:val="28"/>
          <w:szCs w:val="28"/>
        </w:rPr>
        <w:t>лагодійну організацію «Бла</w:t>
      </w:r>
      <w:r>
        <w:rPr>
          <w:rFonts w:ascii="Times New Roman" w:hAnsi="Times New Roman" w:cs="Times New Roman"/>
          <w:color w:val="000000"/>
          <w:sz w:val="28"/>
          <w:szCs w:val="28"/>
        </w:rPr>
        <w:t>годійний фонд «Карітас Коломия»;</w:t>
      </w:r>
    </w:p>
    <w:p w:rsidR="007357AB" w:rsidRPr="00A522EC" w:rsidRDefault="007357AB" w:rsidP="00D458A6">
      <w:pPr>
        <w:pStyle w:val="a3"/>
        <w:numPr>
          <w:ilvl w:val="0"/>
          <w:numId w:val="17"/>
        </w:numPr>
        <w:tabs>
          <w:tab w:val="left" w:pos="426"/>
          <w:tab w:val="left" w:pos="851"/>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н</w:t>
      </w:r>
      <w:r w:rsidRPr="00A522EC">
        <w:rPr>
          <w:rFonts w:ascii="Times New Roman" w:hAnsi="Times New Roman" w:cs="Times New Roman"/>
          <w:sz w:val="28"/>
          <w:szCs w:val="28"/>
        </w:rPr>
        <w:t>адання соціальної послуги кризового та екстреного втручання, в тому числі постраждалим від насильства в сім’ї</w:t>
      </w:r>
      <w:r>
        <w:rPr>
          <w:rFonts w:ascii="Times New Roman" w:hAnsi="Times New Roman" w:cs="Times New Roman"/>
          <w:sz w:val="28"/>
          <w:szCs w:val="28"/>
        </w:rPr>
        <w:t>,</w:t>
      </w:r>
      <w:r w:rsidRPr="00A522EC">
        <w:rPr>
          <w:rFonts w:ascii="Times New Roman" w:hAnsi="Times New Roman" w:cs="Times New Roman"/>
          <w:sz w:val="28"/>
          <w:szCs w:val="28"/>
        </w:rPr>
        <w:t xml:space="preserve"> на суму 100 000,00 грн. - Коломийську районну організацію </w:t>
      </w:r>
      <w:r>
        <w:rPr>
          <w:rFonts w:ascii="Times New Roman" w:hAnsi="Times New Roman" w:cs="Times New Roman"/>
          <w:sz w:val="28"/>
          <w:szCs w:val="28"/>
        </w:rPr>
        <w:t>т</w:t>
      </w:r>
      <w:r w:rsidRPr="00A522EC">
        <w:rPr>
          <w:rFonts w:ascii="Times New Roman" w:hAnsi="Times New Roman" w:cs="Times New Roman"/>
          <w:sz w:val="28"/>
          <w:szCs w:val="28"/>
        </w:rPr>
        <w:t>овариство Червоного Хреста України.</w:t>
      </w:r>
    </w:p>
    <w:p w:rsidR="007357AB" w:rsidRPr="00A522EC" w:rsidRDefault="007357AB" w:rsidP="00D458A6">
      <w:pPr>
        <w:pStyle w:val="a3"/>
        <w:numPr>
          <w:ilvl w:val="0"/>
          <w:numId w:val="17"/>
        </w:numPr>
        <w:tabs>
          <w:tab w:val="left" w:pos="426"/>
          <w:tab w:val="left" w:pos="851"/>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Pr="00A522EC">
        <w:rPr>
          <w:rFonts w:ascii="Times New Roman" w:hAnsi="Times New Roman" w:cs="Times New Roman"/>
          <w:sz w:val="28"/>
          <w:szCs w:val="28"/>
        </w:rPr>
        <w:t>адання соціальної послуги стаціонарного догляду за особами, які втратили здатність до самообслуговування чи не набули такої здатності</w:t>
      </w:r>
      <w:r>
        <w:rPr>
          <w:rFonts w:ascii="Times New Roman" w:hAnsi="Times New Roman" w:cs="Times New Roman"/>
          <w:sz w:val="28"/>
          <w:szCs w:val="28"/>
        </w:rPr>
        <w:t>,</w:t>
      </w:r>
      <w:r w:rsidRPr="00A522EC">
        <w:rPr>
          <w:rFonts w:ascii="Times New Roman" w:hAnsi="Times New Roman" w:cs="Times New Roman"/>
          <w:sz w:val="28"/>
          <w:szCs w:val="28"/>
        </w:rPr>
        <w:t xml:space="preserve"> на суму 480 000,00 грн. - </w:t>
      </w:r>
      <w:r>
        <w:rPr>
          <w:rFonts w:ascii="Times New Roman" w:hAnsi="Times New Roman" w:cs="Times New Roman"/>
          <w:sz w:val="28"/>
          <w:szCs w:val="28"/>
        </w:rPr>
        <w:t>б</w:t>
      </w:r>
      <w:r w:rsidRPr="00A522EC">
        <w:rPr>
          <w:rFonts w:ascii="Times New Roman" w:hAnsi="Times New Roman" w:cs="Times New Roman"/>
          <w:sz w:val="28"/>
          <w:szCs w:val="28"/>
        </w:rPr>
        <w:t xml:space="preserve">лагодійну організацію «Благодійний фонд «Будинок Милосердя блаженного Миколая </w:t>
      </w:r>
      <w:proofErr w:type="spellStart"/>
      <w:r w:rsidRPr="00A522EC">
        <w:rPr>
          <w:rFonts w:ascii="Times New Roman" w:hAnsi="Times New Roman" w:cs="Times New Roman"/>
          <w:sz w:val="28"/>
          <w:szCs w:val="28"/>
        </w:rPr>
        <w:t>Чарнецького</w:t>
      </w:r>
      <w:proofErr w:type="spellEnd"/>
      <w:r w:rsidRPr="00A522EC">
        <w:rPr>
          <w:rFonts w:ascii="Times New Roman" w:hAnsi="Times New Roman" w:cs="Times New Roman"/>
          <w:sz w:val="28"/>
          <w:szCs w:val="28"/>
        </w:rPr>
        <w:t>».</w:t>
      </w:r>
    </w:p>
    <w:p w:rsidR="007357AB" w:rsidRDefault="007357AB" w:rsidP="00D458A6">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Управлінням соціальної політики Коломийської міської ради прийнято 63 заяв</w:t>
      </w:r>
      <w:r>
        <w:rPr>
          <w:rFonts w:ascii="Times New Roman" w:hAnsi="Times New Roman" w:cs="Times New Roman"/>
          <w:sz w:val="28"/>
          <w:szCs w:val="28"/>
        </w:rPr>
        <w:t xml:space="preserve">и для надання соціальних послуг та надано </w:t>
      </w:r>
      <w:r w:rsidRPr="00C83A8F">
        <w:rPr>
          <w:rFonts w:ascii="Times New Roman" w:hAnsi="Times New Roman" w:cs="Times New Roman"/>
          <w:sz w:val="28"/>
          <w:szCs w:val="28"/>
        </w:rPr>
        <w:t>178 соціальних послуг особам, які перебувають в складних життєвих обставинах</w:t>
      </w:r>
      <w:r>
        <w:rPr>
          <w:rFonts w:ascii="Times New Roman" w:hAnsi="Times New Roman" w:cs="Times New Roman"/>
          <w:sz w:val="28"/>
          <w:szCs w:val="28"/>
        </w:rPr>
        <w:t>.</w:t>
      </w:r>
    </w:p>
    <w:p w:rsidR="007357AB" w:rsidRPr="00C83A8F" w:rsidRDefault="007357AB" w:rsidP="00D458A6">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У Єдиному державному автоматизованому реєстрі осіб, які мають право на пільги зареєстровано 6384 осіб.</w:t>
      </w:r>
    </w:p>
    <w:p w:rsidR="007357AB" w:rsidRPr="00C83A8F" w:rsidRDefault="007357AB" w:rsidP="00D458A6">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За рахунок коштів міського бюджету профінансовано пільги на оплату житлово-комунальних послуг, в загальній сумі 642,9 тис. грн.</w:t>
      </w:r>
    </w:p>
    <w:p w:rsidR="007357AB" w:rsidRPr="00C83A8F" w:rsidRDefault="007357AB" w:rsidP="00D458A6">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103,77 тис. грн. та залізничним транспортом в загальній сумі 200,0 тис. гр</w:t>
      </w:r>
      <w:r>
        <w:rPr>
          <w:rFonts w:ascii="Times New Roman" w:hAnsi="Times New Roman" w:cs="Times New Roman"/>
          <w:sz w:val="28"/>
          <w:szCs w:val="28"/>
        </w:rPr>
        <w:t>н.</w:t>
      </w:r>
      <w:r w:rsidRPr="00C83A8F">
        <w:rPr>
          <w:rFonts w:ascii="Times New Roman" w:hAnsi="Times New Roman" w:cs="Times New Roman"/>
          <w:sz w:val="28"/>
          <w:szCs w:val="28"/>
        </w:rPr>
        <w:t xml:space="preserve"> відповідно до Програми «Компенсація пільгового проїзду окремих категорій громадян на 2022-2025 роки».</w:t>
      </w:r>
    </w:p>
    <w:p w:rsidR="007357AB" w:rsidRPr="00C83A8F" w:rsidRDefault="007357AB" w:rsidP="00D458A6">
      <w:pPr>
        <w:pStyle w:val="ae"/>
        <w:spacing w:after="0" w:line="240" w:lineRule="auto"/>
        <w:ind w:left="0" w:firstLine="567"/>
        <w:rPr>
          <w:rFonts w:ascii="Times New Roman" w:hAnsi="Times New Roman" w:cs="Times New Roman"/>
          <w:sz w:val="28"/>
          <w:szCs w:val="28"/>
        </w:rPr>
      </w:pPr>
      <w:r w:rsidRPr="00C83A8F">
        <w:rPr>
          <w:rFonts w:ascii="Times New Roman" w:hAnsi="Times New Roman" w:cs="Times New Roman"/>
          <w:sz w:val="28"/>
          <w:szCs w:val="28"/>
        </w:rPr>
        <w:t>На виконання Програм з питань соціального захисту населення, за рахунок коштів міського та обласного бюджетів надається:</w:t>
      </w:r>
    </w:p>
    <w:p w:rsidR="007357AB" w:rsidRPr="00C83A8F" w:rsidRDefault="007357AB" w:rsidP="00D458A6">
      <w:pPr>
        <w:pStyle w:val="ae"/>
        <w:numPr>
          <w:ilvl w:val="0"/>
          <w:numId w:val="5"/>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пільга окремим категоріям громадян на оплату житлово-комунальних послуг, в т.</w:t>
      </w:r>
      <w:r w:rsidRPr="00C83A8F">
        <w:rPr>
          <w:rFonts w:ascii="Times New Roman" w:hAnsi="Times New Roman" w:cs="Times New Roman"/>
          <w:sz w:val="28"/>
          <w:szCs w:val="28"/>
          <w:lang w:val="ru-RU"/>
        </w:rPr>
        <w:t xml:space="preserve"> </w:t>
      </w:r>
      <w:r w:rsidRPr="00C83A8F">
        <w:rPr>
          <w:rFonts w:ascii="Times New Roman" w:hAnsi="Times New Roman" w:cs="Times New Roman"/>
          <w:sz w:val="28"/>
          <w:szCs w:val="28"/>
        </w:rPr>
        <w:t>ч сім</w:t>
      </w:r>
      <w:r w:rsidRPr="00C83A8F">
        <w:rPr>
          <w:rFonts w:ascii="Times New Roman" w:hAnsi="Times New Roman" w:cs="Times New Roman"/>
          <w:sz w:val="28"/>
          <w:szCs w:val="28"/>
          <w:lang w:val="ru-RU"/>
        </w:rPr>
        <w:t>’</w:t>
      </w:r>
      <w:r w:rsidRPr="00C83A8F">
        <w:rPr>
          <w:rFonts w:ascii="Times New Roman" w:hAnsi="Times New Roman" w:cs="Times New Roman"/>
          <w:sz w:val="28"/>
          <w:szCs w:val="28"/>
        </w:rPr>
        <w:t>ям померлих (загиблих) учасників</w:t>
      </w:r>
      <w:r w:rsidRPr="00C83A8F">
        <w:rPr>
          <w:rFonts w:ascii="Times New Roman" w:hAnsi="Times New Roman" w:cs="Times New Roman"/>
          <w:sz w:val="28"/>
          <w:szCs w:val="28"/>
          <w:lang w:val="ru-RU"/>
        </w:rPr>
        <w:t xml:space="preserve"> АТО – 50%</w:t>
      </w:r>
      <w:r w:rsidRPr="00C83A8F">
        <w:rPr>
          <w:rFonts w:ascii="Times New Roman" w:hAnsi="Times New Roman" w:cs="Times New Roman"/>
          <w:sz w:val="28"/>
          <w:szCs w:val="28"/>
        </w:rPr>
        <w:t xml:space="preserve"> з міського бюджету та 50% з державного бюджету - 36 сім</w:t>
      </w:r>
      <w:r w:rsidRPr="00C83A8F">
        <w:rPr>
          <w:rFonts w:ascii="Times New Roman" w:hAnsi="Times New Roman" w:cs="Times New Roman"/>
          <w:sz w:val="28"/>
          <w:szCs w:val="28"/>
          <w:lang w:val="ru-RU"/>
        </w:rPr>
        <w:t>’</w:t>
      </w:r>
      <w:r w:rsidRPr="00C83A8F">
        <w:rPr>
          <w:rFonts w:ascii="Times New Roman" w:hAnsi="Times New Roman" w:cs="Times New Roman"/>
          <w:sz w:val="28"/>
          <w:szCs w:val="28"/>
        </w:rPr>
        <w:t>ям АТО;</w:t>
      </w:r>
    </w:p>
    <w:p w:rsidR="007357AB" w:rsidRPr="00C83A8F" w:rsidRDefault="007357AB" w:rsidP="00D458A6">
      <w:pPr>
        <w:pStyle w:val="ae"/>
        <w:numPr>
          <w:ilvl w:val="0"/>
          <w:numId w:val="5"/>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щомісячна матеріальна допомога непрацездатним батькам (дружині) загиблих осіб, які брали безпо</w:t>
      </w:r>
      <w:r>
        <w:rPr>
          <w:rFonts w:ascii="Times New Roman" w:hAnsi="Times New Roman" w:cs="Times New Roman"/>
          <w:sz w:val="28"/>
          <w:szCs w:val="28"/>
        </w:rPr>
        <w:t>середню участь в зоні АТО,</w:t>
      </w:r>
      <w:r w:rsidRPr="00C83A8F">
        <w:rPr>
          <w:rFonts w:ascii="Times New Roman" w:hAnsi="Times New Roman" w:cs="Times New Roman"/>
          <w:sz w:val="28"/>
          <w:szCs w:val="28"/>
        </w:rPr>
        <w:t xml:space="preserve"> 19 батькам </w:t>
      </w:r>
      <w:r>
        <w:rPr>
          <w:rFonts w:ascii="Times New Roman" w:hAnsi="Times New Roman" w:cs="Times New Roman"/>
          <w:sz w:val="28"/>
          <w:szCs w:val="28"/>
        </w:rPr>
        <w:t xml:space="preserve">по </w:t>
      </w:r>
      <w:r w:rsidRPr="00C83A8F">
        <w:rPr>
          <w:rFonts w:ascii="Times New Roman" w:hAnsi="Times New Roman" w:cs="Times New Roman"/>
          <w:sz w:val="28"/>
          <w:szCs w:val="28"/>
        </w:rPr>
        <w:t>1</w:t>
      </w:r>
      <w:r>
        <w:rPr>
          <w:rFonts w:ascii="Times New Roman" w:hAnsi="Times New Roman" w:cs="Times New Roman"/>
          <w:sz w:val="28"/>
          <w:szCs w:val="28"/>
        </w:rPr>
        <w:t xml:space="preserve"> </w:t>
      </w:r>
      <w:r w:rsidRPr="00C83A8F">
        <w:rPr>
          <w:rFonts w:ascii="Times New Roman" w:hAnsi="Times New Roman" w:cs="Times New Roman"/>
          <w:sz w:val="28"/>
          <w:szCs w:val="28"/>
        </w:rPr>
        <w:t>500,00 грн;</w:t>
      </w:r>
    </w:p>
    <w:p w:rsidR="007357AB" w:rsidRPr="00C83A8F" w:rsidRDefault="007357AB" w:rsidP="00D458A6">
      <w:pPr>
        <w:numPr>
          <w:ilvl w:val="0"/>
          <w:numId w:val="5"/>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 xml:space="preserve">щомісячна допомога на утримання дітей віком до 16 років загиблих учасників антитерористичної операції. 3 дітям </w:t>
      </w:r>
      <w:r>
        <w:rPr>
          <w:rFonts w:ascii="Times New Roman" w:hAnsi="Times New Roman" w:cs="Times New Roman"/>
          <w:sz w:val="28"/>
          <w:szCs w:val="28"/>
        </w:rPr>
        <w:t xml:space="preserve">по </w:t>
      </w:r>
      <w:r w:rsidRPr="00C83A8F">
        <w:rPr>
          <w:rFonts w:ascii="Times New Roman" w:hAnsi="Times New Roman" w:cs="Times New Roman"/>
          <w:sz w:val="28"/>
          <w:szCs w:val="28"/>
        </w:rPr>
        <w:t>3000,00 грн</w:t>
      </w:r>
    </w:p>
    <w:p w:rsidR="007357AB" w:rsidRPr="00C83A8F" w:rsidRDefault="007357AB" w:rsidP="00D458A6">
      <w:pPr>
        <w:numPr>
          <w:ilvl w:val="0"/>
          <w:numId w:val="6"/>
        </w:numPr>
        <w:spacing w:after="0" w:line="240" w:lineRule="auto"/>
        <w:ind w:left="0" w:firstLine="426"/>
        <w:jc w:val="both"/>
        <w:rPr>
          <w:rFonts w:ascii="Times New Roman" w:hAnsi="Times New Roman" w:cs="Times New Roman"/>
          <w:sz w:val="28"/>
          <w:szCs w:val="28"/>
        </w:rPr>
      </w:pPr>
      <w:r w:rsidRPr="00C83A8F">
        <w:rPr>
          <w:rFonts w:ascii="Times New Roman" w:hAnsi="Times New Roman" w:cs="Times New Roman"/>
          <w:sz w:val="28"/>
          <w:szCs w:val="28"/>
        </w:rPr>
        <w:t>матеріальна допомога для встановлення надгробних пам’ятників на могилах загиблих (померлих) учасників антитерористичної операції та осіб мобілізованих для участі в антитерористичній операції в сумі до 40</w:t>
      </w:r>
      <w:r>
        <w:rPr>
          <w:rFonts w:ascii="Times New Roman" w:hAnsi="Times New Roman" w:cs="Times New Roman"/>
          <w:sz w:val="28"/>
          <w:szCs w:val="28"/>
        </w:rPr>
        <w:t xml:space="preserve"> </w:t>
      </w:r>
      <w:r w:rsidRPr="00C83A8F">
        <w:rPr>
          <w:rFonts w:ascii="Times New Roman" w:hAnsi="Times New Roman" w:cs="Times New Roman"/>
          <w:sz w:val="28"/>
          <w:szCs w:val="28"/>
        </w:rPr>
        <w:t>000,00 гривень</w:t>
      </w:r>
      <w:r>
        <w:rPr>
          <w:rFonts w:ascii="Times New Roman" w:hAnsi="Times New Roman" w:cs="Times New Roman"/>
          <w:sz w:val="28"/>
          <w:szCs w:val="28"/>
        </w:rPr>
        <w:t xml:space="preserve"> на одного</w:t>
      </w:r>
      <w:r w:rsidRPr="00C83A8F">
        <w:rPr>
          <w:rFonts w:ascii="Times New Roman" w:hAnsi="Times New Roman" w:cs="Times New Roman"/>
          <w:sz w:val="28"/>
          <w:szCs w:val="28"/>
        </w:rPr>
        <w:t>;</w:t>
      </w:r>
    </w:p>
    <w:p w:rsidR="007357AB" w:rsidRPr="00C83A8F" w:rsidRDefault="007357AB" w:rsidP="00D458A6">
      <w:pPr>
        <w:numPr>
          <w:ilvl w:val="0"/>
          <w:numId w:val="6"/>
        </w:numPr>
        <w:spacing w:after="0" w:line="240" w:lineRule="auto"/>
        <w:ind w:left="0" w:firstLine="491"/>
        <w:jc w:val="both"/>
        <w:rPr>
          <w:rFonts w:ascii="Times New Roman" w:hAnsi="Times New Roman" w:cs="Times New Roman"/>
          <w:sz w:val="28"/>
          <w:szCs w:val="28"/>
        </w:rPr>
      </w:pPr>
      <w:r w:rsidRPr="00C83A8F">
        <w:rPr>
          <w:rFonts w:ascii="Times New Roman" w:hAnsi="Times New Roman" w:cs="Times New Roman"/>
          <w:sz w:val="28"/>
          <w:szCs w:val="28"/>
        </w:rPr>
        <w:t xml:space="preserve">одноразова грошова допомога особам, які брали безпосередню участь в проведенні антитерористичної операції, забезпеченні її проведення і захисті незалежності, суверенітету та територіальної цілісності України, що зареєстровані та проживають в місті Коломия не менше 2-х років </w:t>
      </w:r>
      <w:r>
        <w:rPr>
          <w:rFonts w:ascii="Times New Roman" w:hAnsi="Times New Roman" w:cs="Times New Roman"/>
          <w:sz w:val="28"/>
          <w:szCs w:val="28"/>
        </w:rPr>
        <w:t>по</w:t>
      </w:r>
      <w:r w:rsidRPr="00C83A8F">
        <w:rPr>
          <w:rFonts w:ascii="Times New Roman" w:hAnsi="Times New Roman" w:cs="Times New Roman"/>
          <w:sz w:val="28"/>
          <w:szCs w:val="28"/>
        </w:rPr>
        <w:t xml:space="preserve"> 3000,00 грн</w:t>
      </w:r>
      <w:r>
        <w:rPr>
          <w:rFonts w:ascii="Times New Roman" w:hAnsi="Times New Roman" w:cs="Times New Roman"/>
          <w:sz w:val="28"/>
          <w:szCs w:val="28"/>
        </w:rPr>
        <w:t>.</w:t>
      </w:r>
      <w:r w:rsidRPr="00C83A8F">
        <w:rPr>
          <w:rFonts w:ascii="Times New Roman" w:hAnsi="Times New Roman" w:cs="Times New Roman"/>
          <w:sz w:val="28"/>
          <w:szCs w:val="28"/>
        </w:rPr>
        <w:t>;</w:t>
      </w:r>
    </w:p>
    <w:p w:rsidR="007357AB" w:rsidRPr="00C83A8F" w:rsidRDefault="007357AB" w:rsidP="00D458A6">
      <w:pPr>
        <w:numPr>
          <w:ilvl w:val="0"/>
          <w:numId w:val="6"/>
        </w:numPr>
        <w:spacing w:after="0" w:line="240" w:lineRule="auto"/>
        <w:ind w:left="0" w:firstLine="491"/>
        <w:jc w:val="both"/>
        <w:rPr>
          <w:rFonts w:ascii="Times New Roman" w:hAnsi="Times New Roman" w:cs="Times New Roman"/>
          <w:sz w:val="28"/>
          <w:szCs w:val="28"/>
        </w:rPr>
      </w:pPr>
      <w:r w:rsidRPr="00C83A8F">
        <w:rPr>
          <w:rFonts w:ascii="Times New Roman" w:hAnsi="Times New Roman" w:cs="Times New Roman"/>
          <w:sz w:val="28"/>
          <w:szCs w:val="28"/>
        </w:rPr>
        <w:t xml:space="preserve">одноразова грошова допомога сім’ям загиблих учасників АТО протягом 3-х років від дня трагедії </w:t>
      </w:r>
      <w:r>
        <w:rPr>
          <w:rFonts w:ascii="Times New Roman" w:hAnsi="Times New Roman" w:cs="Times New Roman"/>
          <w:sz w:val="28"/>
          <w:szCs w:val="28"/>
        </w:rPr>
        <w:t>по</w:t>
      </w:r>
      <w:r w:rsidRPr="00C83A8F">
        <w:rPr>
          <w:rFonts w:ascii="Times New Roman" w:hAnsi="Times New Roman" w:cs="Times New Roman"/>
          <w:sz w:val="28"/>
          <w:szCs w:val="28"/>
        </w:rPr>
        <w:t xml:space="preserve"> 5000,00 грн</w:t>
      </w:r>
      <w:r>
        <w:rPr>
          <w:rFonts w:ascii="Times New Roman" w:hAnsi="Times New Roman" w:cs="Times New Roman"/>
          <w:sz w:val="28"/>
          <w:szCs w:val="28"/>
        </w:rPr>
        <w:t>.</w:t>
      </w:r>
      <w:r w:rsidRPr="00C83A8F">
        <w:rPr>
          <w:rFonts w:ascii="Times New Roman" w:hAnsi="Times New Roman" w:cs="Times New Roman"/>
          <w:sz w:val="28"/>
          <w:szCs w:val="28"/>
        </w:rPr>
        <w:t>;</w:t>
      </w:r>
    </w:p>
    <w:p w:rsidR="007357AB" w:rsidRPr="00C83A8F" w:rsidRDefault="007357AB" w:rsidP="00D458A6">
      <w:pPr>
        <w:numPr>
          <w:ilvl w:val="0"/>
          <w:numId w:val="6"/>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допомога на поховання членам сімей загиблих (померлих) учасників антитерористичної операції та осіб мобілізованих для участі в антитерористичній операції, інвалідів війни з числа воїнів Афганістану в сумі до 15000,00</w:t>
      </w:r>
      <w:r>
        <w:rPr>
          <w:rFonts w:ascii="Times New Roman" w:hAnsi="Times New Roman" w:cs="Times New Roman"/>
          <w:sz w:val="28"/>
          <w:szCs w:val="28"/>
        </w:rPr>
        <w:t xml:space="preserve"> </w:t>
      </w:r>
      <w:r w:rsidRPr="00C83A8F">
        <w:rPr>
          <w:rFonts w:ascii="Times New Roman" w:hAnsi="Times New Roman" w:cs="Times New Roman"/>
          <w:sz w:val="28"/>
          <w:szCs w:val="28"/>
        </w:rPr>
        <w:t>грн</w:t>
      </w:r>
      <w:r>
        <w:rPr>
          <w:rFonts w:ascii="Times New Roman" w:hAnsi="Times New Roman" w:cs="Times New Roman"/>
          <w:sz w:val="28"/>
          <w:szCs w:val="28"/>
        </w:rPr>
        <w:t>.</w:t>
      </w:r>
      <w:r w:rsidRPr="00C83A8F">
        <w:rPr>
          <w:rFonts w:ascii="Times New Roman" w:hAnsi="Times New Roman" w:cs="Times New Roman"/>
          <w:sz w:val="28"/>
          <w:szCs w:val="28"/>
        </w:rPr>
        <w:t>;</w:t>
      </w:r>
    </w:p>
    <w:p w:rsidR="007357AB" w:rsidRPr="00C83A8F" w:rsidRDefault="007357AB" w:rsidP="00D458A6">
      <w:pPr>
        <w:numPr>
          <w:ilvl w:val="0"/>
          <w:numId w:val="6"/>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допомога бійцям-добровольцям, які брали участь у захисті територіальної цілісності та державного суверенітету на Сході України, 3 чоловік </w:t>
      </w:r>
      <w:r>
        <w:rPr>
          <w:rFonts w:ascii="Times New Roman" w:hAnsi="Times New Roman" w:cs="Times New Roman"/>
          <w:sz w:val="28"/>
          <w:szCs w:val="28"/>
        </w:rPr>
        <w:t>по</w:t>
      </w:r>
      <w:r w:rsidRPr="00C83A8F">
        <w:rPr>
          <w:rFonts w:ascii="Times New Roman" w:hAnsi="Times New Roman" w:cs="Times New Roman"/>
          <w:sz w:val="28"/>
          <w:szCs w:val="28"/>
        </w:rPr>
        <w:t xml:space="preserve"> 500,00 грн</w:t>
      </w:r>
      <w:r>
        <w:rPr>
          <w:rFonts w:ascii="Times New Roman" w:hAnsi="Times New Roman" w:cs="Times New Roman"/>
          <w:sz w:val="28"/>
          <w:szCs w:val="28"/>
        </w:rPr>
        <w:t>.</w:t>
      </w:r>
      <w:r w:rsidRPr="00C83A8F">
        <w:rPr>
          <w:rFonts w:ascii="Times New Roman" w:hAnsi="Times New Roman" w:cs="Times New Roman"/>
          <w:sz w:val="28"/>
          <w:szCs w:val="28"/>
        </w:rPr>
        <w:t xml:space="preserve"> (обласний бюджет);</w:t>
      </w:r>
    </w:p>
    <w:p w:rsidR="007357AB" w:rsidRPr="00C83A8F" w:rsidRDefault="007357AB" w:rsidP="00D458A6">
      <w:pPr>
        <w:numPr>
          <w:ilvl w:val="0"/>
          <w:numId w:val="6"/>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lastRenderedPageBreak/>
        <w:t>допомога на поховання учасників бойових дій та осіб з інвалідністю внаслідок війни в сумі до 5000,00 грн. (обласний бюджет).</w:t>
      </w:r>
    </w:p>
    <w:p w:rsidR="007357AB" w:rsidRPr="00C83A8F" w:rsidRDefault="007357AB" w:rsidP="00D458A6">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01.07.2022р. стипендії отримують 296 дітей учасників бойових дій на суму 449,2 тис. грн. за рахунок коштів державного бюджету.</w:t>
      </w:r>
    </w:p>
    <w:p w:rsidR="007357AB" w:rsidRPr="00C83A8F" w:rsidRDefault="007357AB" w:rsidP="00D458A6">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На обліку щодо забезпечення путівками на санаторно-курортне лікування перебуває 559 осіб пільгової категорії громадян.</w:t>
      </w:r>
    </w:p>
    <w:p w:rsidR="007357AB" w:rsidRPr="00C83A8F" w:rsidRDefault="007357AB" w:rsidP="00D458A6">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Проведено оздоровлення згідно санаторно-курортних путівок у закладах сфери </w:t>
      </w:r>
      <w:proofErr w:type="spellStart"/>
      <w:r w:rsidRPr="00C83A8F">
        <w:rPr>
          <w:rFonts w:ascii="Times New Roman" w:hAnsi="Times New Roman" w:cs="Times New Roman"/>
          <w:sz w:val="28"/>
          <w:szCs w:val="28"/>
        </w:rPr>
        <w:t>Мінсоцполітики</w:t>
      </w:r>
      <w:proofErr w:type="spellEnd"/>
      <w:r w:rsidRPr="00C83A8F">
        <w:rPr>
          <w:rFonts w:ascii="Times New Roman" w:hAnsi="Times New Roman" w:cs="Times New Roman"/>
          <w:sz w:val="28"/>
          <w:szCs w:val="28"/>
        </w:rPr>
        <w:t xml:space="preserve"> 19 особам з інвалідністю та ветеранів війни.</w:t>
      </w:r>
    </w:p>
    <w:p w:rsidR="007357AB" w:rsidRPr="00C83A8F" w:rsidRDefault="007357AB" w:rsidP="00D458A6">
      <w:pPr>
        <w:tabs>
          <w:tab w:val="left" w:pos="993"/>
        </w:tabs>
        <w:spacing w:after="0" w:line="240" w:lineRule="auto"/>
        <w:ind w:firstLine="567"/>
        <w:jc w:val="both"/>
        <w:rPr>
          <w:rFonts w:ascii="Times New Roman" w:eastAsia="Calibri" w:hAnsi="Times New Roman" w:cs="Times New Roman"/>
          <w:sz w:val="28"/>
          <w:szCs w:val="28"/>
        </w:rPr>
      </w:pPr>
      <w:r w:rsidRPr="00C83A8F">
        <w:rPr>
          <w:rFonts w:ascii="Times New Roman" w:hAnsi="Times New Roman" w:cs="Times New Roman"/>
          <w:sz w:val="28"/>
          <w:szCs w:val="28"/>
        </w:rPr>
        <w:t>Укладено договори із санаторно-курортними закладами:</w:t>
      </w:r>
      <w:r>
        <w:rPr>
          <w:rFonts w:ascii="Times New Roman" w:hAnsi="Times New Roman" w:cs="Times New Roman"/>
          <w:sz w:val="28"/>
          <w:szCs w:val="28"/>
        </w:rPr>
        <w:t xml:space="preserve"> </w:t>
      </w:r>
      <w:r w:rsidRPr="00C83A8F">
        <w:rPr>
          <w:rFonts w:ascii="Times New Roman" w:hAnsi="Times New Roman" w:cs="Times New Roman"/>
          <w:sz w:val="28"/>
          <w:szCs w:val="28"/>
        </w:rPr>
        <w:t>для оздоровлення громадян, постраждалих внаслідок ЧАЕС – 23 договорів на суму 201,8 тис. грн.;</w:t>
      </w:r>
      <w:r>
        <w:rPr>
          <w:rFonts w:ascii="Times New Roman" w:hAnsi="Times New Roman" w:cs="Times New Roman"/>
          <w:sz w:val="28"/>
          <w:szCs w:val="28"/>
        </w:rPr>
        <w:t xml:space="preserve"> д</w:t>
      </w:r>
      <w:r w:rsidRPr="00C83A8F">
        <w:rPr>
          <w:rFonts w:ascii="Times New Roman" w:hAnsi="Times New Roman" w:cs="Times New Roman"/>
          <w:sz w:val="28"/>
          <w:szCs w:val="28"/>
        </w:rPr>
        <w:t>ля осіб від загального захворювання – 20 договорів на суму 176,8 тис. грн.</w:t>
      </w:r>
      <w:r>
        <w:rPr>
          <w:rFonts w:ascii="Times New Roman" w:hAnsi="Times New Roman" w:cs="Times New Roman"/>
          <w:sz w:val="28"/>
          <w:szCs w:val="28"/>
        </w:rPr>
        <w:t xml:space="preserve">   </w:t>
      </w:r>
      <w:r w:rsidRPr="00C83A8F">
        <w:rPr>
          <w:rFonts w:ascii="Times New Roman" w:eastAsia="Calibri" w:hAnsi="Times New Roman" w:cs="Times New Roman"/>
          <w:sz w:val="28"/>
          <w:szCs w:val="28"/>
        </w:rPr>
        <w:t>Введено в Централізований банк даних осіб з інвалідністю 250 індивідуальних програм реабілітації.</w:t>
      </w:r>
    </w:p>
    <w:p w:rsidR="007357AB" w:rsidRPr="00C83A8F" w:rsidRDefault="007357AB" w:rsidP="00D458A6">
      <w:pPr>
        <w:spacing w:after="0" w:line="240" w:lineRule="auto"/>
        <w:ind w:firstLine="567"/>
        <w:jc w:val="both"/>
        <w:rPr>
          <w:rFonts w:ascii="Times New Roman" w:hAnsi="Times New Roman" w:cs="Times New Roman"/>
          <w:sz w:val="28"/>
          <w:szCs w:val="28"/>
        </w:rPr>
      </w:pPr>
      <w:r w:rsidRPr="00C83A8F">
        <w:rPr>
          <w:rFonts w:ascii="Times New Roman" w:eastAsia="Calibri" w:hAnsi="Times New Roman" w:cs="Times New Roman"/>
          <w:sz w:val="28"/>
          <w:szCs w:val="28"/>
        </w:rPr>
        <w:t>На обліку щодо забезпечення технічними засобами реабілітації та протезно-ортопедичними виробами перебуває 1030 осіб з інвалідністю.</w:t>
      </w:r>
      <w:r w:rsidRPr="00C83A8F">
        <w:rPr>
          <w:rFonts w:ascii="Times New Roman" w:hAnsi="Times New Roman" w:cs="Times New Roman"/>
          <w:sz w:val="28"/>
          <w:szCs w:val="28"/>
        </w:rPr>
        <w:t xml:space="preserve"> </w:t>
      </w:r>
    </w:p>
    <w:p w:rsidR="007357AB" w:rsidRPr="00C83A8F" w:rsidRDefault="007357AB" w:rsidP="00D458A6">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Опрацьовано 134 звернення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7357AB" w:rsidRPr="00C83A8F" w:rsidRDefault="007357AB" w:rsidP="00D458A6">
      <w:pPr>
        <w:tabs>
          <w:tab w:val="left" w:pos="993"/>
        </w:tabs>
        <w:spacing w:after="0" w:line="240" w:lineRule="auto"/>
        <w:ind w:firstLine="567"/>
        <w:jc w:val="both"/>
        <w:rPr>
          <w:rFonts w:ascii="Times New Roman" w:hAnsi="Times New Roman" w:cs="Times New Roman"/>
          <w:sz w:val="28"/>
          <w:szCs w:val="28"/>
        </w:rPr>
      </w:pPr>
      <w:proofErr w:type="spellStart"/>
      <w:r w:rsidRPr="00C83A8F">
        <w:rPr>
          <w:rFonts w:ascii="Times New Roman" w:hAnsi="Times New Roman" w:cs="Times New Roman"/>
          <w:sz w:val="28"/>
          <w:szCs w:val="28"/>
        </w:rPr>
        <w:t>Виплачено</w:t>
      </w:r>
      <w:proofErr w:type="spellEnd"/>
      <w:r w:rsidRPr="00C83A8F">
        <w:rPr>
          <w:rFonts w:ascii="Times New Roman" w:hAnsi="Times New Roman" w:cs="Times New Roman"/>
          <w:sz w:val="28"/>
          <w:szCs w:val="28"/>
        </w:rPr>
        <w:t xml:space="preserve"> компенсацію за санаторно-курортне лікування 6 особам з інвалідністю на суму 2,5 тис. грн.</w:t>
      </w:r>
    </w:p>
    <w:p w:rsidR="007357AB" w:rsidRPr="00C83A8F" w:rsidRDefault="007357AB" w:rsidP="00D458A6">
      <w:pPr>
        <w:tabs>
          <w:tab w:val="left" w:pos="993"/>
        </w:tabs>
        <w:spacing w:after="0" w:line="240" w:lineRule="auto"/>
        <w:ind w:firstLine="567"/>
        <w:jc w:val="both"/>
        <w:rPr>
          <w:rFonts w:ascii="Times New Roman" w:hAnsi="Times New Roman" w:cs="Times New Roman"/>
          <w:sz w:val="28"/>
          <w:szCs w:val="28"/>
        </w:rPr>
      </w:pPr>
      <w:proofErr w:type="spellStart"/>
      <w:r w:rsidRPr="00C83A8F">
        <w:rPr>
          <w:rFonts w:ascii="Times New Roman" w:hAnsi="Times New Roman" w:cs="Times New Roman"/>
          <w:sz w:val="28"/>
          <w:szCs w:val="28"/>
        </w:rPr>
        <w:t>Виплачено</w:t>
      </w:r>
      <w:proofErr w:type="spellEnd"/>
      <w:r w:rsidRPr="00C83A8F">
        <w:rPr>
          <w:rFonts w:ascii="Times New Roman" w:hAnsi="Times New Roman" w:cs="Times New Roman"/>
          <w:sz w:val="28"/>
          <w:szCs w:val="28"/>
        </w:rPr>
        <w:t xml:space="preserve"> компенсацію за санаторно-курортне лікування 12 особам, які постраждали внаслідок Чорнобильської катастрофи на суму 2,5 тис. грн.</w:t>
      </w:r>
    </w:p>
    <w:p w:rsidR="007357AB" w:rsidRPr="00C83A8F" w:rsidRDefault="007357AB" w:rsidP="00D458A6">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Виплачена компенсація за самостійно придбані засоби спілкування та обміну інформацією 8 особам на суму 24,0 тис .грн. </w:t>
      </w:r>
    </w:p>
    <w:p w:rsidR="007357AB" w:rsidRPr="00C83A8F" w:rsidRDefault="007357AB" w:rsidP="00D458A6">
      <w:pPr>
        <w:tabs>
          <w:tab w:val="left" w:pos="993"/>
        </w:tabs>
        <w:spacing w:after="0" w:line="240" w:lineRule="auto"/>
        <w:ind w:firstLine="567"/>
        <w:jc w:val="both"/>
        <w:rPr>
          <w:rStyle w:val="FontStyle15"/>
          <w:b w:val="0"/>
          <w:sz w:val="28"/>
          <w:szCs w:val="28"/>
          <w:lang w:eastAsia="uk-UA"/>
        </w:rPr>
      </w:pPr>
      <w:r w:rsidRPr="00C83A8F">
        <w:rPr>
          <w:rStyle w:val="FontStyle15"/>
          <w:b w:val="0"/>
          <w:sz w:val="28"/>
          <w:szCs w:val="28"/>
          <w:lang w:eastAsia="uk-UA"/>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На обліку в управлінні соціальної політики міської ради знаходиться 8196 одержувачів всіх видів державних соціальних допомог, в тому числі, </w:t>
      </w:r>
      <w:r w:rsidRPr="00C83A8F">
        <w:rPr>
          <w:rFonts w:ascii="Times New Roman" w:hAnsi="Times New Roman"/>
          <w:bCs/>
          <w:sz w:val="28"/>
          <w:szCs w:val="28"/>
        </w:rPr>
        <w:t>721</w:t>
      </w:r>
      <w:r w:rsidRPr="00C83A8F">
        <w:rPr>
          <w:rFonts w:ascii="Times New Roman" w:hAnsi="Times New Roman"/>
          <w:sz w:val="28"/>
          <w:szCs w:val="28"/>
        </w:rPr>
        <w:t xml:space="preserve"> одержувачів населених пунктів, які приєдналися до Коломийської територіальної громади та </w:t>
      </w:r>
      <w:r w:rsidRPr="00C83A8F">
        <w:rPr>
          <w:rFonts w:ascii="Times New Roman" w:hAnsi="Times New Roman"/>
          <w:bCs/>
          <w:sz w:val="28"/>
          <w:szCs w:val="28"/>
        </w:rPr>
        <w:t>6151</w:t>
      </w:r>
      <w:r w:rsidRPr="00C83A8F">
        <w:rPr>
          <w:rFonts w:ascii="Times New Roman" w:hAnsi="Times New Roman"/>
          <w:sz w:val="28"/>
          <w:szCs w:val="28"/>
        </w:rPr>
        <w:t xml:space="preserve"> одержувачів житлової субсидії, в тому числі</w:t>
      </w:r>
      <w:r>
        <w:rPr>
          <w:rFonts w:ascii="Times New Roman" w:hAnsi="Times New Roman"/>
          <w:sz w:val="28"/>
          <w:szCs w:val="28"/>
        </w:rPr>
        <w:t xml:space="preserve"> </w:t>
      </w:r>
      <w:r w:rsidRPr="00C83A8F">
        <w:rPr>
          <w:rFonts w:ascii="Times New Roman" w:hAnsi="Times New Roman"/>
          <w:bCs/>
          <w:sz w:val="28"/>
          <w:szCs w:val="28"/>
        </w:rPr>
        <w:t>565</w:t>
      </w:r>
      <w:r w:rsidRPr="00C83A8F">
        <w:rPr>
          <w:rFonts w:ascii="Times New Roman" w:hAnsi="Times New Roman"/>
          <w:sz w:val="28"/>
          <w:szCs w:val="28"/>
        </w:rPr>
        <w:t xml:space="preserve"> одержувачів населених пунктів, які приєдналися до Коломийської територіальної громади. </w:t>
      </w:r>
      <w:r w:rsidRPr="00C83A8F">
        <w:rPr>
          <w:rFonts w:ascii="Times New Roman" w:hAnsi="Times New Roman"/>
          <w:bCs/>
          <w:sz w:val="28"/>
          <w:szCs w:val="28"/>
        </w:rPr>
        <w:t>6303</w:t>
      </w:r>
      <w:r w:rsidRPr="00C83A8F">
        <w:rPr>
          <w:rFonts w:ascii="Times New Roman" w:hAnsi="Times New Roman"/>
          <w:sz w:val="28"/>
          <w:szCs w:val="28"/>
        </w:rPr>
        <w:t xml:space="preserve"> - одержувачі допомоги на проживання внутрішньо переміщеним особам.</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З 01.01.2022р. прийнято заяв: </w:t>
      </w:r>
      <w:r>
        <w:rPr>
          <w:rFonts w:ascii="Times New Roman" w:hAnsi="Times New Roman"/>
          <w:sz w:val="28"/>
          <w:szCs w:val="28"/>
        </w:rPr>
        <w:t xml:space="preserve"> </w:t>
      </w:r>
      <w:r w:rsidRPr="00C83A8F">
        <w:rPr>
          <w:rFonts w:ascii="Times New Roman" w:hAnsi="Times New Roman"/>
          <w:bCs/>
          <w:sz w:val="28"/>
          <w:szCs w:val="28"/>
        </w:rPr>
        <w:t>2994</w:t>
      </w:r>
      <w:r w:rsidRPr="00C83A8F">
        <w:rPr>
          <w:rFonts w:ascii="Times New Roman" w:hAnsi="Times New Roman"/>
          <w:sz w:val="28"/>
          <w:szCs w:val="28"/>
        </w:rPr>
        <w:t xml:space="preserve"> на призначення всіх видів державних соціальних допомог;</w:t>
      </w:r>
      <w:r>
        <w:rPr>
          <w:rFonts w:ascii="Times New Roman" w:hAnsi="Times New Roman"/>
          <w:sz w:val="28"/>
          <w:szCs w:val="28"/>
        </w:rPr>
        <w:t xml:space="preserve"> </w:t>
      </w:r>
      <w:r w:rsidRPr="00C83A8F">
        <w:rPr>
          <w:rFonts w:ascii="Times New Roman" w:hAnsi="Times New Roman"/>
          <w:bCs/>
          <w:sz w:val="28"/>
          <w:szCs w:val="28"/>
        </w:rPr>
        <w:t>449</w:t>
      </w:r>
      <w:r w:rsidRPr="00C83A8F">
        <w:rPr>
          <w:rFonts w:ascii="Times New Roman" w:hAnsi="Times New Roman"/>
          <w:sz w:val="28"/>
          <w:szCs w:val="28"/>
        </w:rPr>
        <w:t xml:space="preserve"> н</w:t>
      </w:r>
      <w:r>
        <w:rPr>
          <w:rFonts w:ascii="Times New Roman" w:hAnsi="Times New Roman"/>
          <w:sz w:val="28"/>
          <w:szCs w:val="28"/>
        </w:rPr>
        <w:t xml:space="preserve">а призначення житлових субсидій, </w:t>
      </w:r>
      <w:r w:rsidRPr="00C83A8F">
        <w:rPr>
          <w:rFonts w:ascii="Times New Roman" w:hAnsi="Times New Roman"/>
          <w:bCs/>
          <w:sz w:val="28"/>
          <w:szCs w:val="28"/>
        </w:rPr>
        <w:t xml:space="preserve">6272 </w:t>
      </w:r>
      <w:r w:rsidRPr="00C83A8F">
        <w:rPr>
          <w:rFonts w:ascii="Times New Roman" w:hAnsi="Times New Roman"/>
          <w:sz w:val="28"/>
          <w:szCs w:val="28"/>
        </w:rPr>
        <w:t>на призначення допомоги на проживання ВПО</w:t>
      </w:r>
      <w:r w:rsidRPr="00C83A8F">
        <w:rPr>
          <w:rFonts w:ascii="Times New Roman" w:hAnsi="Times New Roman"/>
          <w:bCs/>
          <w:sz w:val="28"/>
          <w:szCs w:val="28"/>
        </w:rPr>
        <w:t>.</w:t>
      </w:r>
    </w:p>
    <w:p w:rsidR="007357AB" w:rsidRPr="00C83A8F" w:rsidRDefault="007357AB" w:rsidP="00D458A6">
      <w:pPr>
        <w:pStyle w:val="ab"/>
        <w:ind w:firstLine="567"/>
        <w:jc w:val="both"/>
        <w:rPr>
          <w:rFonts w:ascii="Times New Roman" w:hAnsi="Times New Roman"/>
          <w:bCs/>
          <w:sz w:val="28"/>
          <w:szCs w:val="28"/>
        </w:rPr>
      </w:pPr>
      <w:r w:rsidRPr="00C83A8F">
        <w:rPr>
          <w:rFonts w:ascii="Times New Roman" w:hAnsi="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sidRPr="00C83A8F">
        <w:rPr>
          <w:rFonts w:ascii="Times New Roman" w:hAnsi="Times New Roman"/>
          <w:bCs/>
          <w:sz w:val="28"/>
          <w:szCs w:val="28"/>
        </w:rPr>
        <w:t>2891</w:t>
      </w:r>
      <w:r w:rsidRPr="00C83A8F">
        <w:rPr>
          <w:rFonts w:ascii="Times New Roman" w:hAnsi="Times New Roman"/>
          <w:sz w:val="28"/>
          <w:szCs w:val="28"/>
        </w:rPr>
        <w:t xml:space="preserve">, житлових субсидій – </w:t>
      </w:r>
      <w:r w:rsidRPr="00C83A8F">
        <w:rPr>
          <w:rFonts w:ascii="Times New Roman" w:hAnsi="Times New Roman"/>
          <w:bCs/>
          <w:sz w:val="28"/>
          <w:szCs w:val="28"/>
        </w:rPr>
        <w:t xml:space="preserve">327, </w:t>
      </w:r>
      <w:r w:rsidRPr="00C83A8F">
        <w:rPr>
          <w:rFonts w:ascii="Times New Roman" w:hAnsi="Times New Roman"/>
          <w:sz w:val="28"/>
          <w:szCs w:val="28"/>
        </w:rPr>
        <w:t>допомога на проживання ВПО</w:t>
      </w:r>
      <w:r w:rsidRPr="00C83A8F">
        <w:rPr>
          <w:rFonts w:ascii="Times New Roman" w:hAnsi="Times New Roman"/>
          <w:bCs/>
          <w:sz w:val="28"/>
          <w:szCs w:val="28"/>
        </w:rPr>
        <w:t xml:space="preserve"> - 3627.</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Прийнято електронних заяв:</w:t>
      </w:r>
      <w:r>
        <w:rPr>
          <w:rFonts w:ascii="Times New Roman" w:hAnsi="Times New Roman"/>
          <w:sz w:val="28"/>
          <w:szCs w:val="28"/>
        </w:rPr>
        <w:t xml:space="preserve"> </w:t>
      </w:r>
      <w:r w:rsidRPr="00C83A8F">
        <w:rPr>
          <w:rFonts w:ascii="Times New Roman" w:hAnsi="Times New Roman"/>
          <w:sz w:val="28"/>
          <w:szCs w:val="28"/>
        </w:rPr>
        <w:t xml:space="preserve">допомога при народженні – </w:t>
      </w:r>
      <w:r w:rsidRPr="00C83A8F">
        <w:rPr>
          <w:rFonts w:ascii="Times New Roman" w:hAnsi="Times New Roman"/>
          <w:bCs/>
          <w:sz w:val="28"/>
          <w:szCs w:val="28"/>
        </w:rPr>
        <w:t>103</w:t>
      </w:r>
      <w:r w:rsidRPr="00C83A8F">
        <w:rPr>
          <w:rFonts w:ascii="Times New Roman" w:hAnsi="Times New Roman"/>
          <w:sz w:val="28"/>
          <w:szCs w:val="28"/>
        </w:rPr>
        <w:t>;</w:t>
      </w:r>
      <w:r>
        <w:rPr>
          <w:rFonts w:ascii="Times New Roman" w:hAnsi="Times New Roman"/>
          <w:sz w:val="28"/>
          <w:szCs w:val="28"/>
        </w:rPr>
        <w:t xml:space="preserve"> </w:t>
      </w:r>
      <w:r w:rsidRPr="00C83A8F">
        <w:rPr>
          <w:rFonts w:ascii="Times New Roman" w:hAnsi="Times New Roman"/>
          <w:sz w:val="28"/>
          <w:szCs w:val="28"/>
        </w:rPr>
        <w:t xml:space="preserve">субсидія - </w:t>
      </w:r>
      <w:r w:rsidRPr="00C83A8F">
        <w:rPr>
          <w:rFonts w:ascii="Times New Roman" w:hAnsi="Times New Roman"/>
          <w:bCs/>
          <w:sz w:val="28"/>
          <w:szCs w:val="28"/>
        </w:rPr>
        <w:t>122</w:t>
      </w:r>
      <w:r w:rsidRPr="00C83A8F">
        <w:rPr>
          <w:rFonts w:ascii="Times New Roman" w:hAnsi="Times New Roman"/>
          <w:sz w:val="28"/>
          <w:szCs w:val="28"/>
        </w:rPr>
        <w:t>.</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lastRenderedPageBreak/>
        <w:t xml:space="preserve">Проведено перепризначення житлових субсидій на неопалювальний період без звернення громадян </w:t>
      </w:r>
      <w:r w:rsidRPr="00C83A8F">
        <w:rPr>
          <w:rFonts w:ascii="Times New Roman" w:hAnsi="Times New Roman"/>
          <w:bCs/>
          <w:sz w:val="28"/>
          <w:szCs w:val="28"/>
        </w:rPr>
        <w:t>3801</w:t>
      </w:r>
      <w:r w:rsidRPr="00C83A8F">
        <w:rPr>
          <w:rFonts w:ascii="Times New Roman" w:hAnsi="Times New Roman"/>
          <w:sz w:val="28"/>
          <w:szCs w:val="28"/>
        </w:rPr>
        <w:t xml:space="preserve"> справ. </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Проведено перевірку майнового та сімейного стану </w:t>
      </w:r>
      <w:r w:rsidRPr="00C83A8F">
        <w:rPr>
          <w:rFonts w:ascii="Times New Roman" w:hAnsi="Times New Roman"/>
          <w:bCs/>
          <w:sz w:val="28"/>
          <w:szCs w:val="28"/>
        </w:rPr>
        <w:t>3421</w:t>
      </w:r>
      <w:r w:rsidRPr="00C83A8F">
        <w:rPr>
          <w:rFonts w:ascii="Times New Roman" w:hAnsi="Times New Roman"/>
          <w:sz w:val="28"/>
          <w:szCs w:val="28"/>
        </w:rPr>
        <w:t xml:space="preserve"> особових справ отримувачів житлових субсидій та </w:t>
      </w:r>
      <w:r w:rsidRPr="00C83A8F">
        <w:rPr>
          <w:rFonts w:ascii="Times New Roman" w:hAnsi="Times New Roman"/>
          <w:bCs/>
          <w:sz w:val="28"/>
          <w:szCs w:val="28"/>
        </w:rPr>
        <w:t>3762</w:t>
      </w:r>
      <w:r w:rsidRPr="00C83A8F">
        <w:rPr>
          <w:rFonts w:ascii="Times New Roman" w:hAnsi="Times New Roman"/>
          <w:sz w:val="28"/>
          <w:szCs w:val="28"/>
        </w:rPr>
        <w:t xml:space="preserve"> одержувачів допомог.</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Призначено </w:t>
      </w:r>
      <w:r w:rsidRPr="00C83A8F">
        <w:rPr>
          <w:rFonts w:ascii="Times New Roman" w:hAnsi="Times New Roman"/>
          <w:bCs/>
          <w:sz w:val="28"/>
          <w:szCs w:val="28"/>
        </w:rPr>
        <w:t xml:space="preserve">2981 </w:t>
      </w:r>
      <w:r w:rsidRPr="00C83A8F">
        <w:rPr>
          <w:rFonts w:ascii="Times New Roman" w:hAnsi="Times New Roman"/>
          <w:sz w:val="28"/>
          <w:szCs w:val="28"/>
        </w:rPr>
        <w:t>державних соціальних допомог.</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Подано </w:t>
      </w:r>
      <w:r w:rsidRPr="00C83A8F">
        <w:rPr>
          <w:rFonts w:ascii="Times New Roman" w:hAnsi="Times New Roman"/>
          <w:bCs/>
          <w:sz w:val="28"/>
          <w:szCs w:val="28"/>
        </w:rPr>
        <w:t>15</w:t>
      </w:r>
      <w:r w:rsidRPr="00C83A8F">
        <w:rPr>
          <w:rFonts w:ascii="Times New Roman" w:hAnsi="Times New Roman"/>
          <w:sz w:val="28"/>
          <w:szCs w:val="28"/>
        </w:rPr>
        <w:t xml:space="preserve"> запитів на </w:t>
      </w:r>
      <w:r w:rsidRPr="00C83A8F">
        <w:rPr>
          <w:rFonts w:ascii="Times New Roman" w:hAnsi="Times New Roman"/>
          <w:bCs/>
          <w:sz w:val="28"/>
          <w:szCs w:val="28"/>
        </w:rPr>
        <w:t xml:space="preserve">1690 </w:t>
      </w:r>
      <w:r w:rsidRPr="00C83A8F">
        <w:rPr>
          <w:rFonts w:ascii="Times New Roman" w:hAnsi="Times New Roman"/>
          <w:sz w:val="28"/>
          <w:szCs w:val="28"/>
        </w:rPr>
        <w:t>осіб щодо перетину кордону для визначення права на призначення державних допомог та житлових субсидій проведено перевірку.</w:t>
      </w:r>
    </w:p>
    <w:p w:rsidR="007357AB" w:rsidRPr="00C83A8F" w:rsidRDefault="007357AB" w:rsidP="00D458A6">
      <w:pPr>
        <w:pStyle w:val="ab"/>
        <w:ind w:firstLine="567"/>
        <w:jc w:val="both"/>
        <w:rPr>
          <w:rFonts w:ascii="Times New Roman" w:hAnsi="Times New Roman"/>
          <w:bCs/>
          <w:sz w:val="28"/>
          <w:szCs w:val="28"/>
        </w:rPr>
      </w:pPr>
      <w:r w:rsidRPr="00C83A8F">
        <w:rPr>
          <w:rFonts w:ascii="Times New Roman" w:hAnsi="Times New Roman"/>
          <w:sz w:val="28"/>
          <w:szCs w:val="28"/>
        </w:rPr>
        <w:t>Подано запити до управління соціального захисту населення Коломийської та Надвірнянської РДА</w:t>
      </w:r>
      <w:r w:rsidRPr="00C83A8F">
        <w:rPr>
          <w:rFonts w:ascii="Times New Roman" w:hAnsi="Times New Roman"/>
          <w:bCs/>
          <w:sz w:val="28"/>
          <w:szCs w:val="28"/>
        </w:rPr>
        <w:t xml:space="preserve"> – 1807.</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Перевірено </w:t>
      </w:r>
      <w:r w:rsidRPr="00C83A8F">
        <w:rPr>
          <w:rFonts w:ascii="Times New Roman" w:hAnsi="Times New Roman"/>
          <w:bCs/>
          <w:sz w:val="28"/>
          <w:szCs w:val="28"/>
        </w:rPr>
        <w:t>2994</w:t>
      </w:r>
      <w:r w:rsidRPr="00C83A8F">
        <w:rPr>
          <w:rFonts w:ascii="Times New Roman" w:hAnsi="Times New Roman"/>
          <w:sz w:val="28"/>
          <w:szCs w:val="28"/>
        </w:rPr>
        <w:t xml:space="preserve"> особових справ по реєстру фізичних осіб-підприємців.</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Видано </w:t>
      </w:r>
      <w:r w:rsidRPr="00C83A8F">
        <w:rPr>
          <w:rFonts w:ascii="Times New Roman" w:hAnsi="Times New Roman"/>
          <w:bCs/>
          <w:sz w:val="28"/>
          <w:szCs w:val="28"/>
        </w:rPr>
        <w:t>63</w:t>
      </w:r>
      <w:r w:rsidRPr="00C83A8F">
        <w:rPr>
          <w:rFonts w:ascii="Times New Roman" w:hAnsi="Times New Roman"/>
          <w:sz w:val="28"/>
          <w:szCs w:val="28"/>
        </w:rPr>
        <w:t xml:space="preserve"> посвідчення особам з інвалідністю, </w:t>
      </w:r>
      <w:r w:rsidRPr="00C83A8F">
        <w:rPr>
          <w:rFonts w:ascii="Times New Roman" w:hAnsi="Times New Roman"/>
          <w:bCs/>
          <w:sz w:val="28"/>
          <w:szCs w:val="28"/>
        </w:rPr>
        <w:t>85</w:t>
      </w:r>
      <w:r w:rsidRPr="00C83A8F">
        <w:rPr>
          <w:rFonts w:ascii="Times New Roman" w:hAnsi="Times New Roman"/>
          <w:sz w:val="28"/>
          <w:szCs w:val="28"/>
        </w:rPr>
        <w:t xml:space="preserve"> посвідчень продовжено термін.</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За результатами перевірки складено </w:t>
      </w:r>
      <w:r w:rsidRPr="00C83A8F">
        <w:rPr>
          <w:rFonts w:ascii="Times New Roman" w:hAnsi="Times New Roman"/>
          <w:bCs/>
          <w:sz w:val="28"/>
          <w:szCs w:val="28"/>
        </w:rPr>
        <w:t>160</w:t>
      </w:r>
      <w:r w:rsidRPr="00C83A8F">
        <w:rPr>
          <w:rFonts w:ascii="Times New Roman" w:hAnsi="Times New Roman"/>
          <w:sz w:val="28"/>
          <w:szCs w:val="28"/>
        </w:rPr>
        <w:t xml:space="preserve"> актів обстеження матеріально-побутових умов </w:t>
      </w:r>
      <w:proofErr w:type="spellStart"/>
      <w:r w:rsidRPr="00C83A8F">
        <w:rPr>
          <w:rFonts w:ascii="Times New Roman" w:hAnsi="Times New Roman"/>
          <w:sz w:val="28"/>
          <w:szCs w:val="28"/>
        </w:rPr>
        <w:t>сімʼї</w:t>
      </w:r>
      <w:proofErr w:type="spellEnd"/>
      <w:r w:rsidRPr="00C83A8F">
        <w:rPr>
          <w:rFonts w:ascii="Times New Roman" w:hAnsi="Times New Roman"/>
          <w:sz w:val="28"/>
          <w:szCs w:val="28"/>
        </w:rPr>
        <w:t xml:space="preserve"> з висновками, пропозиціями та рекомендаціями.</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За результатами проведених перевірок державних соціальних допомог та житлових субсидій виявлено порушення по </w:t>
      </w:r>
      <w:r w:rsidRPr="00C83A8F">
        <w:rPr>
          <w:rFonts w:ascii="Times New Roman" w:hAnsi="Times New Roman"/>
          <w:bCs/>
          <w:sz w:val="28"/>
          <w:szCs w:val="28"/>
        </w:rPr>
        <w:t>41</w:t>
      </w:r>
      <w:r w:rsidRPr="00C83A8F">
        <w:rPr>
          <w:rFonts w:ascii="Times New Roman" w:hAnsi="Times New Roman"/>
          <w:sz w:val="28"/>
          <w:szCs w:val="28"/>
        </w:rPr>
        <w:t xml:space="preserve"> справі. Сума переплат становить </w:t>
      </w:r>
      <w:r w:rsidRPr="00C83A8F">
        <w:rPr>
          <w:rFonts w:ascii="Times New Roman" w:hAnsi="Times New Roman"/>
          <w:bCs/>
          <w:sz w:val="28"/>
          <w:szCs w:val="28"/>
        </w:rPr>
        <w:t>225</w:t>
      </w:r>
      <w:r>
        <w:rPr>
          <w:rFonts w:ascii="Times New Roman" w:hAnsi="Times New Roman"/>
          <w:bCs/>
          <w:sz w:val="28"/>
          <w:szCs w:val="28"/>
        </w:rPr>
        <w:t xml:space="preserve"> </w:t>
      </w:r>
      <w:r w:rsidRPr="00C83A8F">
        <w:rPr>
          <w:rFonts w:ascii="Times New Roman" w:hAnsi="Times New Roman"/>
          <w:bCs/>
          <w:sz w:val="28"/>
          <w:szCs w:val="28"/>
        </w:rPr>
        <w:t>379,95</w:t>
      </w:r>
      <w:r w:rsidRPr="00C83A8F">
        <w:rPr>
          <w:rFonts w:ascii="Times New Roman" w:hAnsi="Times New Roman"/>
          <w:sz w:val="28"/>
          <w:szCs w:val="28"/>
        </w:rPr>
        <w:t xml:space="preserve"> грн. До державного бюджету повернуто </w:t>
      </w:r>
      <w:r w:rsidRPr="00C83A8F">
        <w:rPr>
          <w:rFonts w:ascii="Times New Roman" w:hAnsi="Times New Roman"/>
          <w:bCs/>
          <w:sz w:val="28"/>
          <w:szCs w:val="28"/>
        </w:rPr>
        <w:t>125</w:t>
      </w:r>
      <w:r>
        <w:rPr>
          <w:rFonts w:ascii="Times New Roman" w:hAnsi="Times New Roman"/>
          <w:bCs/>
          <w:sz w:val="28"/>
          <w:szCs w:val="28"/>
        </w:rPr>
        <w:t xml:space="preserve"> </w:t>
      </w:r>
      <w:r w:rsidRPr="00C83A8F">
        <w:rPr>
          <w:rFonts w:ascii="Times New Roman" w:hAnsi="Times New Roman"/>
          <w:bCs/>
          <w:sz w:val="28"/>
          <w:szCs w:val="28"/>
        </w:rPr>
        <w:t>187,75</w:t>
      </w:r>
      <w:r w:rsidRPr="00C83A8F">
        <w:rPr>
          <w:rFonts w:ascii="Times New Roman" w:hAnsi="Times New Roman"/>
          <w:sz w:val="28"/>
          <w:szCs w:val="28"/>
        </w:rPr>
        <w:t xml:space="preserve"> грн.</w:t>
      </w:r>
    </w:p>
    <w:p w:rsidR="007357AB" w:rsidRPr="00C83A8F" w:rsidRDefault="007357AB" w:rsidP="00D458A6">
      <w:pPr>
        <w:pStyle w:val="ab"/>
        <w:ind w:firstLine="567"/>
        <w:jc w:val="both"/>
        <w:rPr>
          <w:rFonts w:ascii="Times New Roman" w:hAnsi="Times New Roman"/>
          <w:sz w:val="28"/>
          <w:szCs w:val="28"/>
        </w:rPr>
      </w:pPr>
      <w:r w:rsidRPr="00C83A8F">
        <w:rPr>
          <w:rFonts w:ascii="Times New Roman" w:hAnsi="Times New Roman"/>
          <w:sz w:val="28"/>
          <w:szCs w:val="28"/>
        </w:rPr>
        <w:t xml:space="preserve">Призначено та </w:t>
      </w:r>
      <w:proofErr w:type="spellStart"/>
      <w:r w:rsidRPr="00C83A8F">
        <w:rPr>
          <w:rFonts w:ascii="Times New Roman" w:hAnsi="Times New Roman"/>
          <w:sz w:val="28"/>
          <w:szCs w:val="28"/>
        </w:rPr>
        <w:t>виплачено</w:t>
      </w:r>
      <w:proofErr w:type="spellEnd"/>
      <w:r w:rsidRPr="00C83A8F">
        <w:rPr>
          <w:rFonts w:ascii="Times New Roman" w:hAnsi="Times New Roman"/>
          <w:sz w:val="28"/>
          <w:szCs w:val="28"/>
        </w:rPr>
        <w:t xml:space="preserve"> допомогу на проживання </w:t>
      </w:r>
      <w:r>
        <w:rPr>
          <w:rFonts w:ascii="Times New Roman" w:hAnsi="Times New Roman"/>
          <w:sz w:val="28"/>
          <w:szCs w:val="28"/>
        </w:rPr>
        <w:t xml:space="preserve">6093 </w:t>
      </w:r>
      <w:r w:rsidRPr="00C83A8F">
        <w:rPr>
          <w:rFonts w:ascii="Times New Roman" w:hAnsi="Times New Roman"/>
          <w:sz w:val="28"/>
          <w:szCs w:val="28"/>
        </w:rPr>
        <w:t xml:space="preserve">ВПО на загальну суму </w:t>
      </w:r>
      <w:r w:rsidRPr="00C83A8F">
        <w:rPr>
          <w:rFonts w:ascii="Times New Roman" w:hAnsi="Times New Roman"/>
          <w:bCs/>
          <w:sz w:val="28"/>
          <w:szCs w:val="28"/>
        </w:rPr>
        <w:t>54</w:t>
      </w:r>
      <w:r>
        <w:rPr>
          <w:rFonts w:ascii="Times New Roman" w:hAnsi="Times New Roman"/>
          <w:bCs/>
          <w:sz w:val="28"/>
          <w:szCs w:val="28"/>
        </w:rPr>
        <w:t xml:space="preserve"> </w:t>
      </w:r>
      <w:r w:rsidRPr="00C83A8F">
        <w:rPr>
          <w:rFonts w:ascii="Times New Roman" w:hAnsi="Times New Roman"/>
          <w:bCs/>
          <w:sz w:val="28"/>
          <w:szCs w:val="28"/>
        </w:rPr>
        <w:t>668</w:t>
      </w:r>
      <w:r>
        <w:rPr>
          <w:rFonts w:ascii="Times New Roman" w:hAnsi="Times New Roman"/>
          <w:bCs/>
          <w:sz w:val="28"/>
          <w:szCs w:val="28"/>
        </w:rPr>
        <w:t xml:space="preserve"> </w:t>
      </w:r>
      <w:r w:rsidRPr="00C83A8F">
        <w:rPr>
          <w:rFonts w:ascii="Times New Roman" w:hAnsi="Times New Roman"/>
          <w:bCs/>
          <w:sz w:val="28"/>
          <w:szCs w:val="28"/>
        </w:rPr>
        <w:t>000</w:t>
      </w:r>
      <w:r w:rsidRPr="00C83A8F">
        <w:rPr>
          <w:rFonts w:ascii="Times New Roman" w:hAnsi="Times New Roman"/>
          <w:sz w:val="28"/>
          <w:szCs w:val="28"/>
        </w:rPr>
        <w:t xml:space="preserve"> грн.</w:t>
      </w:r>
    </w:p>
    <w:p w:rsidR="007357AB" w:rsidRPr="00C83A8F" w:rsidRDefault="007357AB" w:rsidP="00D458A6">
      <w:pPr>
        <w:spacing w:after="0" w:line="240" w:lineRule="auto"/>
        <w:rPr>
          <w:rFonts w:ascii="Times New Roman" w:hAnsi="Times New Roman" w:cs="Times New Roman"/>
          <w:b/>
          <w:bCs/>
          <w:sz w:val="28"/>
          <w:szCs w:val="28"/>
        </w:rPr>
      </w:pPr>
    </w:p>
    <w:p w:rsidR="007357AB" w:rsidRPr="00C32E6D" w:rsidRDefault="007357AB" w:rsidP="00D458A6">
      <w:pPr>
        <w:pStyle w:val="a3"/>
        <w:tabs>
          <w:tab w:val="left" w:pos="284"/>
        </w:tabs>
        <w:spacing w:after="0" w:line="240" w:lineRule="auto"/>
        <w:ind w:left="0" w:firstLine="567"/>
        <w:jc w:val="center"/>
        <w:rPr>
          <w:rFonts w:ascii="Times New Roman" w:hAnsi="Times New Roman" w:cs="Times New Roman"/>
          <w:b/>
          <w:sz w:val="28"/>
          <w:szCs w:val="28"/>
        </w:rPr>
      </w:pPr>
      <w:r w:rsidRPr="00C32E6D">
        <w:rPr>
          <w:rFonts w:ascii="Times New Roman" w:hAnsi="Times New Roman" w:cs="Times New Roman"/>
          <w:b/>
          <w:sz w:val="28"/>
          <w:szCs w:val="28"/>
        </w:rPr>
        <w:t>7.  Доходи населення та заробітна плата</w:t>
      </w:r>
    </w:p>
    <w:p w:rsidR="007357AB" w:rsidRPr="00C83A8F" w:rsidRDefault="007357AB" w:rsidP="00D458A6">
      <w:pPr>
        <w:pStyle w:val="a3"/>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left="0" w:firstLine="567"/>
        <w:jc w:val="both"/>
        <w:rPr>
          <w:rFonts w:ascii="Times New Roman" w:hAnsi="Times New Roman" w:cs="Times New Roman"/>
          <w:color w:val="000000"/>
          <w:sz w:val="28"/>
          <w:szCs w:val="28"/>
          <w:lang w:eastAsia="uk-UA"/>
        </w:rPr>
      </w:pPr>
      <w:r w:rsidRPr="00C83A8F">
        <w:rPr>
          <w:rFonts w:ascii="Times New Roman" w:hAnsi="Times New Roman" w:cs="Times New Roman"/>
          <w:color w:val="000000"/>
          <w:sz w:val="28"/>
          <w:szCs w:val="28"/>
          <w:lang w:eastAsia="uk-UA"/>
        </w:rPr>
        <w:t xml:space="preserve">Питання своєчасної виплати заробітної плати стоїть на постійному контролі в </w:t>
      </w:r>
      <w:r w:rsidRPr="00C83A8F">
        <w:rPr>
          <w:rFonts w:ascii="Times New Roman" w:hAnsi="Times New Roman" w:cs="Times New Roman"/>
          <w:sz w:val="28"/>
          <w:szCs w:val="28"/>
        </w:rPr>
        <w:t xml:space="preserve">управлінні соціальної політики, а також на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місті утворена </w:t>
      </w:r>
      <w:r w:rsidRPr="00C83A8F">
        <w:rPr>
          <w:rFonts w:ascii="Times New Roman"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Pr="00C83A8F">
        <w:rPr>
          <w:rFonts w:ascii="Times New Roman" w:hAnsi="Times New Roman" w:cs="Times New Roman"/>
          <w:color w:val="000000"/>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2" w:name="14"/>
      <w:bookmarkEnd w:id="2"/>
      <w:r>
        <w:rPr>
          <w:rFonts w:ascii="Times New Roman" w:hAnsi="Times New Roman" w:cs="Times New Roman"/>
          <w:color w:val="000000"/>
          <w:sz w:val="28"/>
          <w:szCs w:val="28"/>
        </w:rPr>
        <w:t xml:space="preserve"> </w:t>
      </w:r>
      <w:r w:rsidRPr="00C83A8F">
        <w:rPr>
          <w:rFonts w:ascii="Times New Roman" w:hAnsi="Times New Roman" w:cs="Times New Roman"/>
          <w:color w:val="000000"/>
          <w:sz w:val="28"/>
          <w:szCs w:val="28"/>
          <w:lang w:eastAsia="uk-UA"/>
        </w:rPr>
        <w:t xml:space="preserve">Станом на 01.07.2022 року </w:t>
      </w:r>
      <w:r w:rsidRPr="00C83A8F">
        <w:rPr>
          <w:rFonts w:ascii="Times New Roman" w:hAnsi="Times New Roman" w:cs="Times New Roman"/>
          <w:sz w:val="28"/>
          <w:szCs w:val="28"/>
        </w:rPr>
        <w:t>заборгованість із виплати заробітної плати</w:t>
      </w:r>
      <w:r>
        <w:rPr>
          <w:rFonts w:ascii="Times New Roman" w:hAnsi="Times New Roman" w:cs="Times New Roman"/>
          <w:sz w:val="28"/>
          <w:szCs w:val="28"/>
        </w:rPr>
        <w:t xml:space="preserve"> </w:t>
      </w:r>
      <w:r w:rsidRPr="00C83A8F">
        <w:rPr>
          <w:rFonts w:ascii="Times New Roman" w:eastAsia="Calibri" w:hAnsi="Times New Roman" w:cs="Times New Roman"/>
          <w:sz w:val="28"/>
          <w:szCs w:val="28"/>
        </w:rPr>
        <w:t>в сумі 157,2 тис.</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по </w:t>
      </w:r>
      <w:r w:rsidRPr="00C83A8F">
        <w:rPr>
          <w:rFonts w:ascii="Times New Roman" w:eastAsia="Calibri" w:hAnsi="Times New Roman" w:cs="Times New Roman"/>
          <w:sz w:val="28"/>
          <w:szCs w:val="28"/>
        </w:rPr>
        <w:t>ТДВ «Коломийське АТП» грн</w:t>
      </w:r>
      <w:r w:rsidRPr="00C83A8F">
        <w:rPr>
          <w:rFonts w:ascii="Times New Roman" w:hAnsi="Times New Roman" w:cs="Times New Roman"/>
          <w:sz w:val="28"/>
          <w:szCs w:val="28"/>
        </w:rPr>
        <w:t xml:space="preserve"> погашено повністю</w:t>
      </w:r>
      <w:r>
        <w:rPr>
          <w:rFonts w:ascii="Times New Roman" w:hAnsi="Times New Roman" w:cs="Times New Roman"/>
          <w:sz w:val="28"/>
          <w:szCs w:val="28"/>
        </w:rPr>
        <w:t xml:space="preserve"> </w:t>
      </w:r>
      <w:r w:rsidRPr="00C83A8F">
        <w:rPr>
          <w:rFonts w:ascii="Times New Roman" w:hAnsi="Times New Roman" w:cs="Times New Roman"/>
          <w:sz w:val="28"/>
          <w:szCs w:val="28"/>
        </w:rPr>
        <w:t>.</w:t>
      </w:r>
    </w:p>
    <w:p w:rsidR="007357AB" w:rsidRPr="00266761" w:rsidRDefault="007357AB" w:rsidP="00D458A6">
      <w:pPr>
        <w:pStyle w:val="a3"/>
        <w:spacing w:after="0" w:line="240" w:lineRule="auto"/>
        <w:ind w:left="0" w:firstLine="567"/>
        <w:jc w:val="both"/>
        <w:rPr>
          <w:rFonts w:ascii="Times New Roman" w:hAnsi="Times New Roman" w:cs="Times New Roman"/>
          <w:sz w:val="28"/>
          <w:szCs w:val="28"/>
          <w:lang w:eastAsia="ar-SA"/>
        </w:rPr>
      </w:pPr>
      <w:r w:rsidRPr="00C83A8F">
        <w:rPr>
          <w:rFonts w:ascii="Times New Roman" w:hAnsi="Times New Roman" w:cs="Times New Roman"/>
          <w:sz w:val="28"/>
          <w:szCs w:val="28"/>
        </w:rPr>
        <w:t>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в місті утворена робоча група з питань підвищення рівня оплати праці, легалізації виплати заробітної плати та зайнятості населення</w:t>
      </w:r>
      <w:r>
        <w:rPr>
          <w:rFonts w:ascii="Times New Roman" w:hAnsi="Times New Roman" w:cs="Times New Roman"/>
          <w:sz w:val="28"/>
          <w:szCs w:val="28"/>
        </w:rPr>
        <w:t xml:space="preserve">. </w:t>
      </w:r>
      <w:r w:rsidRPr="00C83A8F">
        <w:rPr>
          <w:rFonts w:ascii="Times New Roman" w:hAnsi="Times New Roman" w:cs="Times New Roman"/>
          <w:sz w:val="28"/>
          <w:szCs w:val="28"/>
        </w:rPr>
        <w:t>Впродовж 1 півріччя 2022 року засідання робочої групи з питань підвищення рівня оплати праці, легалізації виплати заробітної плати та зайнятості населення не проводились.</w:t>
      </w:r>
      <w:r>
        <w:rPr>
          <w:rFonts w:ascii="Times New Roman" w:hAnsi="Times New Roman" w:cs="Times New Roman"/>
          <w:sz w:val="28"/>
          <w:szCs w:val="28"/>
        </w:rPr>
        <w:t xml:space="preserve"> </w:t>
      </w:r>
      <w:r w:rsidRPr="00C83A8F">
        <w:rPr>
          <w:rFonts w:ascii="Times New Roman" w:hAnsi="Times New Roman" w:cs="Times New Roman"/>
          <w:sz w:val="28"/>
          <w:szCs w:val="28"/>
          <w:lang w:eastAsia="ar-SA"/>
        </w:rPr>
        <w:t xml:space="preserve">Проте, опрацювання переліків </w:t>
      </w:r>
      <w:r w:rsidRPr="00C83A8F">
        <w:rPr>
          <w:rFonts w:ascii="Times New Roman" w:hAnsi="Times New Roman" w:cs="Times New Roman"/>
          <w:sz w:val="28"/>
          <w:szCs w:val="28"/>
        </w:rPr>
        <w:t xml:space="preserve">суб’єктів господарювання, які виплачують заробітну плату </w:t>
      </w:r>
      <w:r w:rsidRPr="00266761">
        <w:rPr>
          <w:rFonts w:ascii="Times New Roman" w:hAnsi="Times New Roman" w:cs="Times New Roman"/>
          <w:sz w:val="28"/>
          <w:szCs w:val="28"/>
        </w:rPr>
        <w:t xml:space="preserve">менше мінімального рівня </w:t>
      </w:r>
      <w:r w:rsidRPr="00266761">
        <w:rPr>
          <w:rFonts w:ascii="Times New Roman" w:hAnsi="Times New Roman" w:cs="Times New Roman"/>
          <w:sz w:val="28"/>
          <w:szCs w:val="28"/>
          <w:lang w:eastAsia="ar-SA"/>
        </w:rPr>
        <w:t xml:space="preserve">проводилось в телефонному режимі. </w:t>
      </w:r>
    </w:p>
    <w:p w:rsidR="007357AB" w:rsidRPr="00C83A8F" w:rsidRDefault="007357AB" w:rsidP="00D458A6">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lang w:eastAsia="ar-SA"/>
        </w:rPr>
        <w:lastRenderedPageBreak/>
        <w:t xml:space="preserve">Крім того, </w:t>
      </w:r>
      <w:r w:rsidRPr="00C83A8F">
        <w:rPr>
          <w:rFonts w:ascii="Times New Roman" w:hAnsi="Times New Roman" w:cs="Times New Roman"/>
          <w:sz w:val="28"/>
          <w:szCs w:val="28"/>
        </w:rPr>
        <w:t xml:space="preserve">в місті працює рейдова робоча група з питань </w:t>
      </w:r>
      <w:r>
        <w:rPr>
          <w:rFonts w:ascii="Times New Roman" w:hAnsi="Times New Roman" w:cs="Times New Roman"/>
          <w:sz w:val="28"/>
          <w:szCs w:val="28"/>
        </w:rPr>
        <w:t xml:space="preserve">підвищення рівня оплати праці, </w:t>
      </w:r>
      <w:r w:rsidRPr="00C83A8F">
        <w:rPr>
          <w:rFonts w:ascii="Times New Roman" w:hAnsi="Times New Roman" w:cs="Times New Roman"/>
          <w:sz w:val="28"/>
          <w:szCs w:val="28"/>
        </w:rPr>
        <w:t xml:space="preserve">легалізації виплати заробітної плати </w:t>
      </w:r>
      <w:r>
        <w:rPr>
          <w:rFonts w:ascii="Times New Roman" w:hAnsi="Times New Roman" w:cs="Times New Roman"/>
          <w:sz w:val="28"/>
          <w:szCs w:val="28"/>
        </w:rPr>
        <w:t>та</w:t>
      </w:r>
      <w:r w:rsidRPr="00C83A8F">
        <w:rPr>
          <w:rFonts w:ascii="Times New Roman" w:hAnsi="Times New Roman" w:cs="Times New Roman"/>
          <w:sz w:val="28"/>
          <w:szCs w:val="28"/>
        </w:rPr>
        <w:t xml:space="preserve"> зайнятості населення, затверджена розпорядженням міського голови</w:t>
      </w:r>
      <w:r>
        <w:rPr>
          <w:rFonts w:ascii="Times New Roman" w:hAnsi="Times New Roman" w:cs="Times New Roman"/>
          <w:sz w:val="28"/>
          <w:szCs w:val="28"/>
        </w:rPr>
        <w:t xml:space="preserve"> від 09.02.2022р</w:t>
      </w:r>
      <w:r w:rsidRPr="00C83A8F">
        <w:rPr>
          <w:rFonts w:ascii="Times New Roman" w:hAnsi="Times New Roman" w:cs="Times New Roman"/>
          <w:sz w:val="28"/>
          <w:szCs w:val="28"/>
        </w:rPr>
        <w:t>.</w:t>
      </w:r>
      <w:r>
        <w:rPr>
          <w:rFonts w:ascii="Times New Roman" w:hAnsi="Times New Roman" w:cs="Times New Roman"/>
          <w:sz w:val="28"/>
          <w:szCs w:val="28"/>
        </w:rPr>
        <w:t xml:space="preserve"> № 33-р. </w:t>
      </w:r>
      <w:r w:rsidRPr="00C83A8F">
        <w:rPr>
          <w:rFonts w:ascii="Times New Roman" w:hAnsi="Times New Roman" w:cs="Times New Roman"/>
          <w:sz w:val="28"/>
          <w:szCs w:val="28"/>
        </w:rPr>
        <w:t>В лютому 2022 року рейдовою робочою групою проведено 6 засідань рейдової робочої групи з питань легалізації виплати заробітної плати та зайнятості населення</w:t>
      </w:r>
      <w:r w:rsidRPr="00C83A8F">
        <w:rPr>
          <w:rFonts w:ascii="Times New Roman" w:hAnsi="Times New Roman" w:cs="Times New Roman"/>
          <w:color w:val="000000"/>
          <w:sz w:val="28"/>
          <w:szCs w:val="28"/>
        </w:rPr>
        <w:t xml:space="preserve">, в ході яких проведено </w:t>
      </w:r>
      <w:r w:rsidRPr="00C83A8F">
        <w:rPr>
          <w:rFonts w:ascii="Times New Roman" w:hAnsi="Times New Roman" w:cs="Times New Roman"/>
          <w:sz w:val="28"/>
          <w:szCs w:val="28"/>
        </w:rPr>
        <w:t>інформаційно-роз’яснювальну роботу серед 233 роботодавців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r>
        <w:rPr>
          <w:rFonts w:ascii="Times New Roman" w:hAnsi="Times New Roman" w:cs="Times New Roman"/>
          <w:sz w:val="28"/>
          <w:szCs w:val="28"/>
        </w:rPr>
        <w:t xml:space="preserve"> </w:t>
      </w:r>
      <w:r w:rsidRPr="00C83A8F">
        <w:rPr>
          <w:rFonts w:ascii="Times New Roman" w:hAnsi="Times New Roman" w:cs="Times New Roman"/>
          <w:sz w:val="28"/>
          <w:szCs w:val="28"/>
        </w:rPr>
        <w:t xml:space="preserve">В період з березня по червень </w:t>
      </w:r>
      <w:r>
        <w:rPr>
          <w:rFonts w:ascii="Times New Roman" w:hAnsi="Times New Roman" w:cs="Times New Roman"/>
          <w:sz w:val="28"/>
          <w:szCs w:val="28"/>
        </w:rPr>
        <w:t>2022</w:t>
      </w:r>
      <w:r w:rsidRPr="00C83A8F">
        <w:rPr>
          <w:rFonts w:ascii="Times New Roman" w:hAnsi="Times New Roman" w:cs="Times New Roman"/>
          <w:sz w:val="28"/>
          <w:szCs w:val="28"/>
        </w:rPr>
        <w:t xml:space="preserve"> року рейдова робоча група не працювала.</w:t>
      </w:r>
    </w:p>
    <w:p w:rsidR="007357AB" w:rsidRDefault="007357AB" w:rsidP="00D458A6">
      <w:pPr>
        <w:tabs>
          <w:tab w:val="left" w:pos="993"/>
        </w:tabs>
        <w:spacing w:after="0" w:line="240" w:lineRule="auto"/>
        <w:ind w:firstLine="567"/>
        <w:jc w:val="both"/>
        <w:rPr>
          <w:rFonts w:ascii="Times New Roman" w:hAnsi="Times New Roman" w:cs="Times New Roman"/>
          <w:sz w:val="28"/>
          <w:szCs w:val="28"/>
        </w:rPr>
      </w:pPr>
    </w:p>
    <w:p w:rsidR="007357AB" w:rsidRPr="006873F5" w:rsidRDefault="007357AB" w:rsidP="00D458A6">
      <w:pPr>
        <w:pStyle w:val="a3"/>
        <w:tabs>
          <w:tab w:val="left" w:pos="284"/>
        </w:tabs>
        <w:spacing w:after="0" w:line="240" w:lineRule="auto"/>
        <w:ind w:left="0" w:firstLine="567"/>
        <w:jc w:val="center"/>
        <w:rPr>
          <w:rFonts w:ascii="Times New Roman" w:hAnsi="Times New Roman" w:cs="Times New Roman"/>
          <w:b/>
          <w:sz w:val="28"/>
          <w:szCs w:val="28"/>
        </w:rPr>
      </w:pPr>
      <w:r w:rsidRPr="006873F5">
        <w:rPr>
          <w:rFonts w:ascii="Times New Roman" w:hAnsi="Times New Roman" w:cs="Times New Roman"/>
          <w:b/>
          <w:sz w:val="28"/>
          <w:szCs w:val="28"/>
        </w:rPr>
        <w:t>8.  Зайнятість населення та ринок праці</w:t>
      </w:r>
    </w:p>
    <w:p w:rsidR="007357AB" w:rsidRPr="006873F5" w:rsidRDefault="007357AB" w:rsidP="00D458A6">
      <w:pPr>
        <w:widowControl w:val="0"/>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eastAsia="MS Mincho" w:hAnsi="Times New Roman" w:cs="Times New Roman"/>
          <w:sz w:val="28"/>
          <w:szCs w:val="28"/>
        </w:rPr>
        <w:tab/>
      </w:r>
      <w:r w:rsidRPr="006873F5">
        <w:rPr>
          <w:rFonts w:ascii="Times New Roman" w:eastAsia="MS Mincho" w:hAnsi="Times New Roman" w:cs="Times New Roman"/>
          <w:sz w:val="28"/>
          <w:szCs w:val="28"/>
        </w:rPr>
        <w:t>Чисельність незайнятих громадян, що звернулася за послугами до центру зайнятості з початку 2022</w:t>
      </w:r>
      <w:r>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року складає 2 125 осіб. Станом на 01.07.2022</w:t>
      </w:r>
      <w:r>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 xml:space="preserve">року перебувають на обліку в </w:t>
      </w:r>
      <w:r>
        <w:rPr>
          <w:rFonts w:ascii="Times New Roman" w:eastAsia="MS Mincho" w:hAnsi="Times New Roman" w:cs="Times New Roman"/>
          <w:sz w:val="28"/>
          <w:szCs w:val="28"/>
        </w:rPr>
        <w:t xml:space="preserve">Коломийській </w:t>
      </w:r>
      <w:r w:rsidRPr="006873F5">
        <w:rPr>
          <w:rFonts w:ascii="Times New Roman" w:eastAsia="MS Mincho" w:hAnsi="Times New Roman" w:cs="Times New Roman"/>
          <w:sz w:val="28"/>
          <w:szCs w:val="28"/>
        </w:rPr>
        <w:t xml:space="preserve">філії 787  безробітних громадян.  Рівень зареєстрованого безробіття на 01.07.2022 року становить  0,82%.  З числа осіб, що звернулися до Коломийської філії,  </w:t>
      </w:r>
      <w:r w:rsidRPr="006873F5">
        <w:rPr>
          <w:rFonts w:ascii="Times New Roman" w:eastAsia="MS Mincho" w:hAnsi="Times New Roman" w:cs="Times New Roman"/>
          <w:bCs/>
          <w:sz w:val="28"/>
          <w:szCs w:val="28"/>
        </w:rPr>
        <w:t>працевлаштовано</w:t>
      </w:r>
      <w:r w:rsidRPr="006873F5">
        <w:rPr>
          <w:rFonts w:ascii="Times New Roman" w:eastAsia="MS Mincho" w:hAnsi="Times New Roman" w:cs="Times New Roman"/>
          <w:sz w:val="28"/>
          <w:szCs w:val="28"/>
        </w:rPr>
        <w:t xml:space="preserve">  від початку року  547 осіб.</w:t>
      </w:r>
      <w:r w:rsidRPr="006873F5">
        <w:rPr>
          <w:rFonts w:ascii="Times New Roman" w:hAnsi="Times New Roman" w:cs="Times New Roman"/>
          <w:sz w:val="28"/>
          <w:szCs w:val="28"/>
        </w:rPr>
        <w:t xml:space="preserve"> В умовах викликів   на ринку праці, спричинених пандемією корона вірусом (</w:t>
      </w:r>
      <w:r w:rsidRPr="006873F5">
        <w:rPr>
          <w:rFonts w:ascii="Times New Roman" w:hAnsi="Times New Roman" w:cs="Times New Roman"/>
          <w:sz w:val="28"/>
          <w:szCs w:val="28"/>
          <w:lang w:val="en-US"/>
        </w:rPr>
        <w:t>COVID</w:t>
      </w:r>
      <w:r w:rsidRPr="006873F5">
        <w:rPr>
          <w:rFonts w:ascii="Times New Roman" w:hAnsi="Times New Roman" w:cs="Times New Roman"/>
          <w:sz w:val="28"/>
          <w:szCs w:val="28"/>
        </w:rPr>
        <w:t xml:space="preserve"> -19), а також широкомасштабним вторгненням російської федерації на територію України спостерігається зниження економічної активності населення та роботодавців, що негативно впливає на ринок праці.</w:t>
      </w:r>
    </w:p>
    <w:p w:rsidR="007357AB" w:rsidRPr="006873F5" w:rsidRDefault="007357AB" w:rsidP="00D458A6">
      <w:pPr>
        <w:tabs>
          <w:tab w:val="left" w:pos="709"/>
          <w:tab w:val="left" w:pos="993"/>
          <w:tab w:val="left" w:pos="1134"/>
        </w:tabs>
        <w:spacing w:after="0" w:line="240" w:lineRule="auto"/>
        <w:ind w:firstLine="709"/>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t>Для забезпечення зайнятості населення від початку 2022 року спеціалістами служби зайнятості проведено ряд заходів, зокрема, 7</w:t>
      </w:r>
      <w:r w:rsidRPr="006873F5">
        <w:rPr>
          <w:rFonts w:ascii="Times New Roman" w:eastAsia="Calibri" w:hAnsi="Times New Roman" w:cs="Times New Roman"/>
          <w:sz w:val="28"/>
          <w:szCs w:val="28"/>
        </w:rPr>
        <w:t xml:space="preserve"> семінарів, 6 міні-ярмарок вакансій</w:t>
      </w:r>
      <w:r>
        <w:rPr>
          <w:rFonts w:ascii="Times New Roman" w:eastAsia="Calibri" w:hAnsi="Times New Roman" w:cs="Times New Roman"/>
          <w:sz w:val="28"/>
          <w:szCs w:val="28"/>
        </w:rPr>
        <w:t>, в яких</w:t>
      </w:r>
      <w:r w:rsidRPr="006873F5">
        <w:rPr>
          <w:rFonts w:ascii="Times New Roman" w:eastAsia="Calibri" w:hAnsi="Times New Roman" w:cs="Times New Roman"/>
          <w:sz w:val="28"/>
          <w:szCs w:val="28"/>
        </w:rPr>
        <w:t xml:space="preserve"> взяли участь 119 роботодавців</w:t>
      </w:r>
      <w:r>
        <w:rPr>
          <w:rFonts w:ascii="Times New Roman" w:eastAsia="Calibri" w:hAnsi="Times New Roman" w:cs="Times New Roman"/>
          <w:sz w:val="28"/>
          <w:szCs w:val="28"/>
        </w:rPr>
        <w:t xml:space="preserve">. </w:t>
      </w:r>
      <w:r w:rsidRPr="006873F5">
        <w:rPr>
          <w:rFonts w:ascii="Times New Roman" w:eastAsia="MS Mincho" w:hAnsi="Times New Roman" w:cs="Times New Roman"/>
          <w:sz w:val="28"/>
          <w:szCs w:val="28"/>
        </w:rPr>
        <w:t xml:space="preserve">В результаті проведеної роботи із забезпечення повноти й оперативності поновлення даних про наявність вільних робочих місць і </w:t>
      </w:r>
      <w:r w:rsidRPr="006873F5">
        <w:rPr>
          <w:rFonts w:ascii="Times New Roman" w:eastAsia="MS Mincho" w:hAnsi="Times New Roman" w:cs="Times New Roman"/>
          <w:bCs/>
          <w:sz w:val="28"/>
          <w:szCs w:val="28"/>
        </w:rPr>
        <w:t xml:space="preserve">вакантних </w:t>
      </w:r>
      <w:r w:rsidRPr="006873F5">
        <w:rPr>
          <w:rFonts w:ascii="Times New Roman" w:eastAsia="MS Mincho" w:hAnsi="Times New Roman" w:cs="Times New Roman"/>
          <w:sz w:val="28"/>
          <w:szCs w:val="28"/>
        </w:rPr>
        <w:t>посад станом на 01.07.2022</w:t>
      </w:r>
      <w:r>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 xml:space="preserve">року зареєстровано всього 635 </w:t>
      </w:r>
      <w:r w:rsidRPr="006873F5">
        <w:rPr>
          <w:rFonts w:ascii="Times New Roman" w:hAnsi="Times New Roman" w:cs="Times New Roman"/>
          <w:sz w:val="28"/>
          <w:szCs w:val="28"/>
        </w:rPr>
        <w:t xml:space="preserve"> </w:t>
      </w:r>
      <w:r w:rsidRPr="006873F5">
        <w:rPr>
          <w:rFonts w:ascii="Times New Roman" w:eastAsia="MS Mincho" w:hAnsi="Times New Roman" w:cs="Times New Roman"/>
          <w:sz w:val="28"/>
          <w:szCs w:val="28"/>
        </w:rPr>
        <w:t>вакансій. Рівень укомплектування вакансій становить 82,7% (загальний).</w:t>
      </w:r>
    </w:p>
    <w:p w:rsidR="007357AB" w:rsidRPr="006873F5" w:rsidRDefault="007357AB" w:rsidP="00D458A6">
      <w:pPr>
        <w:tabs>
          <w:tab w:val="left" w:pos="1134"/>
        </w:tabs>
        <w:spacing w:after="0" w:line="240" w:lineRule="auto"/>
        <w:ind w:firstLine="720"/>
        <w:jc w:val="both"/>
        <w:rPr>
          <w:rFonts w:ascii="Times New Roman" w:hAnsi="Times New Roman" w:cs="Times New Roman"/>
          <w:sz w:val="28"/>
          <w:szCs w:val="28"/>
        </w:rPr>
      </w:pPr>
      <w:r w:rsidRPr="006873F5">
        <w:rPr>
          <w:rFonts w:ascii="Times New Roman" w:hAnsi="Times New Roman" w:cs="Times New Roman"/>
          <w:sz w:val="28"/>
          <w:szCs w:val="28"/>
        </w:rPr>
        <w:t xml:space="preserve">Відвідано 210 </w:t>
      </w:r>
      <w:r>
        <w:rPr>
          <w:rFonts w:ascii="Times New Roman" w:hAnsi="Times New Roman" w:cs="Times New Roman"/>
          <w:sz w:val="28"/>
          <w:szCs w:val="28"/>
        </w:rPr>
        <w:t>організацій</w:t>
      </w:r>
      <w:r w:rsidRPr="006873F5">
        <w:rPr>
          <w:rFonts w:ascii="Times New Roman" w:hAnsi="Times New Roman" w:cs="Times New Roman"/>
          <w:sz w:val="28"/>
          <w:szCs w:val="28"/>
        </w:rPr>
        <w:t xml:space="preserve"> фахівцями філії, в ході яких виявлено 64 вакансії</w:t>
      </w:r>
      <w:r>
        <w:rPr>
          <w:rFonts w:ascii="Times New Roman" w:hAnsi="Times New Roman" w:cs="Times New Roman"/>
          <w:sz w:val="28"/>
          <w:szCs w:val="28"/>
        </w:rPr>
        <w:t xml:space="preserve"> та які були подані для постановки на облік</w:t>
      </w:r>
      <w:r w:rsidRPr="006873F5">
        <w:rPr>
          <w:rFonts w:ascii="Times New Roman" w:hAnsi="Times New Roman" w:cs="Times New Roman"/>
          <w:sz w:val="28"/>
          <w:szCs w:val="28"/>
        </w:rPr>
        <w:t>.</w:t>
      </w:r>
    </w:p>
    <w:p w:rsidR="007357AB" w:rsidRPr="006873F5" w:rsidRDefault="007357AB" w:rsidP="00D458A6">
      <w:pPr>
        <w:tabs>
          <w:tab w:val="left" w:pos="1134"/>
        </w:tabs>
        <w:spacing w:after="0" w:line="240" w:lineRule="auto"/>
        <w:ind w:firstLine="720"/>
        <w:jc w:val="both"/>
        <w:rPr>
          <w:rFonts w:ascii="Times New Roman" w:eastAsia="MS Mincho" w:hAnsi="Times New Roman" w:cs="Times New Roman"/>
          <w:sz w:val="28"/>
          <w:szCs w:val="28"/>
        </w:rPr>
      </w:pPr>
      <w:r w:rsidRPr="006873F5">
        <w:rPr>
          <w:rFonts w:ascii="Times New Roman" w:hAnsi="Times New Roman" w:cs="Times New Roman"/>
          <w:sz w:val="28"/>
          <w:szCs w:val="28"/>
        </w:rPr>
        <w:t>Протягом</w:t>
      </w:r>
      <w:r>
        <w:rPr>
          <w:rFonts w:ascii="Times New Roman" w:hAnsi="Times New Roman" w:cs="Times New Roman"/>
          <w:sz w:val="28"/>
          <w:szCs w:val="28"/>
        </w:rPr>
        <w:t xml:space="preserve"> 1 півріччя</w:t>
      </w:r>
      <w:r w:rsidRPr="006873F5">
        <w:rPr>
          <w:rFonts w:ascii="Times New Roman" w:hAnsi="Times New Roman" w:cs="Times New Roman"/>
          <w:sz w:val="28"/>
          <w:szCs w:val="28"/>
        </w:rPr>
        <w:t xml:space="preserve"> 2022 року 14 роботодавців створили 17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w:t>
      </w:r>
      <w:r>
        <w:rPr>
          <w:rFonts w:ascii="Times New Roman" w:hAnsi="Times New Roman" w:cs="Times New Roman"/>
          <w:sz w:val="28"/>
          <w:szCs w:val="28"/>
        </w:rPr>
        <w:t>,</w:t>
      </w:r>
      <w:r w:rsidRPr="006873F5">
        <w:rPr>
          <w:rFonts w:ascii="Times New Roman" w:hAnsi="Times New Roman" w:cs="Times New Roman"/>
          <w:sz w:val="28"/>
          <w:szCs w:val="28"/>
        </w:rPr>
        <w:t xml:space="preserve"> працевлаштували 8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населення» 9 осіб працевлаштували на нові робочі місця. </w:t>
      </w:r>
    </w:p>
    <w:p w:rsidR="007357AB" w:rsidRPr="006873F5" w:rsidRDefault="007357AB" w:rsidP="00D458A6">
      <w:pPr>
        <w:tabs>
          <w:tab w:val="left" w:pos="1134"/>
        </w:tabs>
        <w:spacing w:after="0" w:line="240" w:lineRule="auto"/>
        <w:ind w:firstLine="709"/>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t>Протягом січня- червня 2022 року залучено до виконання громадських та інших робіт тимчасового характеру  13 осіб із числа незайнятих громадян.</w:t>
      </w:r>
    </w:p>
    <w:p w:rsidR="007357AB" w:rsidRDefault="007357AB" w:rsidP="00D458A6">
      <w:pPr>
        <w:tabs>
          <w:tab w:val="left" w:pos="709"/>
          <w:tab w:val="left" w:pos="1134"/>
        </w:tabs>
        <w:spacing w:after="0" w:line="240" w:lineRule="auto"/>
        <w:jc w:val="both"/>
        <w:rPr>
          <w:rFonts w:ascii="Times New Roman" w:eastAsia="Calibri" w:hAnsi="Times New Roman" w:cs="Times New Roman"/>
          <w:iCs/>
          <w:sz w:val="28"/>
          <w:szCs w:val="28"/>
        </w:rPr>
      </w:pPr>
      <w:r>
        <w:rPr>
          <w:rFonts w:ascii="Times New Roman" w:eastAsia="MS Mincho" w:hAnsi="Times New Roman" w:cs="Times New Roman"/>
          <w:sz w:val="28"/>
          <w:szCs w:val="28"/>
        </w:rPr>
        <w:tab/>
      </w:r>
      <w:r w:rsidRPr="006873F5">
        <w:rPr>
          <w:rFonts w:ascii="Times New Roman" w:eastAsia="MS Mincho" w:hAnsi="Times New Roman" w:cs="Times New Roman"/>
          <w:sz w:val="28"/>
          <w:szCs w:val="28"/>
        </w:rPr>
        <w:t>За період з січня по червень 2022</w:t>
      </w:r>
      <w:r>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року за консультацією стосовно пошуку роботи, розірванню трудових відносин, наданню психологічної підтримки та інше</w:t>
      </w:r>
      <w:r w:rsidRPr="006873F5">
        <w:rPr>
          <w:rFonts w:ascii="Times New Roman" w:eastAsia="Calibri" w:hAnsi="Times New Roman" w:cs="Times New Roman"/>
          <w:iCs/>
          <w:sz w:val="28"/>
          <w:szCs w:val="28"/>
        </w:rPr>
        <w:t xml:space="preserve"> звернулося  414 осіб з різних регіонів України</w:t>
      </w:r>
      <w:r>
        <w:rPr>
          <w:rFonts w:ascii="Times New Roman" w:eastAsia="Calibri" w:hAnsi="Times New Roman" w:cs="Times New Roman"/>
          <w:iCs/>
          <w:sz w:val="28"/>
          <w:szCs w:val="28"/>
        </w:rPr>
        <w:t xml:space="preserve"> та</w:t>
      </w:r>
      <w:r w:rsidRPr="006873F5">
        <w:rPr>
          <w:rFonts w:ascii="Times New Roman" w:eastAsia="Calibri" w:hAnsi="Times New Roman" w:cs="Times New Roman"/>
          <w:iCs/>
          <w:sz w:val="28"/>
          <w:szCs w:val="28"/>
        </w:rPr>
        <w:t xml:space="preserve"> працевлаштовано 72 особи. </w:t>
      </w:r>
    </w:p>
    <w:p w:rsidR="007357AB" w:rsidRPr="006873F5" w:rsidRDefault="007357AB" w:rsidP="00D458A6">
      <w:pPr>
        <w:tabs>
          <w:tab w:val="left" w:pos="709"/>
          <w:tab w:val="left" w:pos="1134"/>
        </w:tabs>
        <w:spacing w:after="0" w:line="240" w:lineRule="auto"/>
        <w:jc w:val="both"/>
        <w:rPr>
          <w:rFonts w:ascii="Times New Roman" w:eastAsia="MS Mincho" w:hAnsi="Times New Roman" w:cs="Times New Roman"/>
          <w:sz w:val="28"/>
          <w:szCs w:val="28"/>
        </w:rPr>
      </w:pPr>
      <w:r>
        <w:rPr>
          <w:rFonts w:ascii="Times New Roman" w:eastAsia="Calibri" w:hAnsi="Times New Roman" w:cs="Times New Roman"/>
          <w:iCs/>
          <w:sz w:val="28"/>
          <w:szCs w:val="28"/>
        </w:rPr>
        <w:lastRenderedPageBreak/>
        <w:tab/>
      </w:r>
      <w:r w:rsidRPr="006873F5">
        <w:rPr>
          <w:rFonts w:ascii="Times New Roman" w:eastAsia="Calibri" w:hAnsi="Times New Roman" w:cs="Times New Roman"/>
          <w:iCs/>
          <w:sz w:val="28"/>
          <w:szCs w:val="28"/>
        </w:rPr>
        <w:t>Станом на  01.07.20</w:t>
      </w:r>
      <w:r>
        <w:rPr>
          <w:rFonts w:ascii="Times New Roman" w:eastAsia="Calibri" w:hAnsi="Times New Roman" w:cs="Times New Roman"/>
          <w:iCs/>
          <w:sz w:val="28"/>
          <w:szCs w:val="28"/>
        </w:rPr>
        <w:t>2</w:t>
      </w:r>
      <w:r w:rsidRPr="006873F5">
        <w:rPr>
          <w:rFonts w:ascii="Times New Roman" w:eastAsia="Calibri" w:hAnsi="Times New Roman" w:cs="Times New Roman"/>
          <w:iCs/>
          <w:sz w:val="28"/>
          <w:szCs w:val="28"/>
        </w:rPr>
        <w:t>2</w:t>
      </w:r>
      <w:r>
        <w:rPr>
          <w:rFonts w:ascii="Times New Roman" w:eastAsia="Calibri" w:hAnsi="Times New Roman" w:cs="Times New Roman"/>
          <w:iCs/>
          <w:sz w:val="28"/>
          <w:szCs w:val="28"/>
        </w:rPr>
        <w:t xml:space="preserve"> </w:t>
      </w:r>
      <w:r w:rsidRPr="006873F5">
        <w:rPr>
          <w:rFonts w:ascii="Times New Roman" w:eastAsia="Calibri" w:hAnsi="Times New Roman" w:cs="Times New Roman"/>
          <w:iCs/>
          <w:sz w:val="28"/>
          <w:szCs w:val="28"/>
        </w:rPr>
        <w:t>року на обліку в Коломийській філії перебуває 103 особи з числа ВПО. Протягом І півріччя 2022</w:t>
      </w:r>
      <w:r>
        <w:rPr>
          <w:rFonts w:ascii="Times New Roman" w:eastAsia="Calibri" w:hAnsi="Times New Roman" w:cs="Times New Roman"/>
          <w:iCs/>
          <w:sz w:val="28"/>
          <w:szCs w:val="28"/>
        </w:rPr>
        <w:t xml:space="preserve"> </w:t>
      </w:r>
      <w:r w:rsidRPr="006873F5">
        <w:rPr>
          <w:rFonts w:ascii="Times New Roman" w:eastAsia="Calibri" w:hAnsi="Times New Roman" w:cs="Times New Roman"/>
          <w:iCs/>
          <w:sz w:val="28"/>
          <w:szCs w:val="28"/>
        </w:rPr>
        <w:t xml:space="preserve">року проведено 7 </w:t>
      </w:r>
      <w:proofErr w:type="spellStart"/>
      <w:r w:rsidRPr="006873F5">
        <w:rPr>
          <w:rFonts w:ascii="Times New Roman" w:eastAsia="Calibri" w:hAnsi="Times New Roman" w:cs="Times New Roman"/>
          <w:iCs/>
          <w:sz w:val="28"/>
          <w:szCs w:val="28"/>
        </w:rPr>
        <w:t>профінформаційних</w:t>
      </w:r>
      <w:proofErr w:type="spellEnd"/>
      <w:r w:rsidRPr="006873F5">
        <w:rPr>
          <w:rFonts w:ascii="Times New Roman" w:eastAsia="Calibri" w:hAnsi="Times New Roman" w:cs="Times New Roman"/>
          <w:iCs/>
          <w:sz w:val="28"/>
          <w:szCs w:val="28"/>
        </w:rPr>
        <w:t xml:space="preserve"> семінарів для внутрішньо переміщених осіб,</w:t>
      </w:r>
      <w:r>
        <w:rPr>
          <w:rFonts w:ascii="Times New Roman" w:eastAsia="Calibri" w:hAnsi="Times New Roman" w:cs="Times New Roman"/>
          <w:iCs/>
          <w:sz w:val="28"/>
          <w:szCs w:val="28"/>
        </w:rPr>
        <w:t xml:space="preserve"> </w:t>
      </w:r>
      <w:r w:rsidRPr="006873F5">
        <w:rPr>
          <w:rFonts w:ascii="Times New Roman" w:eastAsia="Calibri" w:hAnsi="Times New Roman" w:cs="Times New Roman"/>
          <w:iCs/>
          <w:sz w:val="28"/>
          <w:szCs w:val="28"/>
        </w:rPr>
        <w:t>в яких взяли участь 101особа та 5 роботодавців.</w:t>
      </w:r>
    </w:p>
    <w:p w:rsidR="007357AB" w:rsidRPr="006873F5" w:rsidRDefault="00E47BC2" w:rsidP="00D458A6">
      <w:pPr>
        <w:tabs>
          <w:tab w:val="left" w:pos="709"/>
          <w:tab w:val="left" w:pos="1134"/>
        </w:tab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7357AB" w:rsidRPr="006873F5">
        <w:rPr>
          <w:rFonts w:ascii="Times New Roman" w:eastAsia="MS Mincho" w:hAnsi="Times New Roman" w:cs="Times New Roman"/>
          <w:sz w:val="28"/>
          <w:szCs w:val="28"/>
        </w:rPr>
        <w:t>Коломийською філією активно здійснювалося інформування роботодавців про надання компенсації витрат на оплату праці за працевлаштування внутрішньо переміщених осіб внаслідок проведення  бойових дій під час воєнного стану в Україні, згідно Постанови Кабінету Міністрів України від 20.03.2022року №331. Протягом  квітня – червня 2022року за компенсацією витрат на оплату праці за працевлаштування внутрішньо переміщених осіб звернулося  32 роботодавця та працевлаштовано 37 осіб.</w:t>
      </w:r>
    </w:p>
    <w:p w:rsidR="007357AB" w:rsidRPr="006873F5" w:rsidRDefault="00E47BC2" w:rsidP="00D458A6">
      <w:pPr>
        <w:tabs>
          <w:tab w:val="left" w:pos="709"/>
          <w:tab w:val="left" w:pos="1134"/>
        </w:tab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7357AB" w:rsidRPr="006873F5">
        <w:rPr>
          <w:rFonts w:ascii="Times New Roman" w:eastAsia="MS Mincho" w:hAnsi="Times New Roman" w:cs="Times New Roman"/>
          <w:sz w:val="28"/>
          <w:szCs w:val="28"/>
        </w:rPr>
        <w:t>Протягом травня –</w:t>
      </w:r>
      <w:r w:rsidR="007357AB">
        <w:rPr>
          <w:rFonts w:ascii="Times New Roman" w:eastAsia="MS Mincho" w:hAnsi="Times New Roman" w:cs="Times New Roman"/>
          <w:sz w:val="28"/>
          <w:szCs w:val="28"/>
        </w:rPr>
        <w:t xml:space="preserve"> </w:t>
      </w:r>
      <w:r w:rsidR="007357AB" w:rsidRPr="006873F5">
        <w:rPr>
          <w:rFonts w:ascii="Times New Roman" w:eastAsia="MS Mincho" w:hAnsi="Times New Roman" w:cs="Times New Roman"/>
          <w:sz w:val="28"/>
          <w:szCs w:val="28"/>
        </w:rPr>
        <w:t>червня  2022</w:t>
      </w:r>
      <w:r w:rsidR="007357AB">
        <w:rPr>
          <w:rFonts w:ascii="Times New Roman" w:eastAsia="MS Mincho" w:hAnsi="Times New Roman" w:cs="Times New Roman"/>
          <w:sz w:val="28"/>
          <w:szCs w:val="28"/>
        </w:rPr>
        <w:t xml:space="preserve"> року до філії звернулося 8 осіб, </w:t>
      </w:r>
      <w:r w:rsidR="007357AB" w:rsidRPr="006873F5">
        <w:rPr>
          <w:rFonts w:ascii="Times New Roman" w:eastAsia="MS Mincho" w:hAnsi="Times New Roman" w:cs="Times New Roman"/>
          <w:sz w:val="28"/>
          <w:szCs w:val="28"/>
        </w:rPr>
        <w:t>у яких не розірвані</w:t>
      </w:r>
      <w:r w:rsidR="007357AB">
        <w:rPr>
          <w:rFonts w:ascii="Times New Roman" w:eastAsia="MS Mincho" w:hAnsi="Times New Roman" w:cs="Times New Roman"/>
          <w:sz w:val="28"/>
          <w:szCs w:val="28"/>
        </w:rPr>
        <w:t xml:space="preserve"> трудові договори з роботодавцями, що</w:t>
      </w:r>
      <w:r w:rsidR="007357AB" w:rsidRPr="006873F5">
        <w:rPr>
          <w:rFonts w:ascii="Times New Roman" w:eastAsia="MS Mincho" w:hAnsi="Times New Roman" w:cs="Times New Roman"/>
          <w:sz w:val="28"/>
          <w:szCs w:val="28"/>
        </w:rPr>
        <w:t xml:space="preserve"> перебувають на територіях, </w:t>
      </w:r>
      <w:r w:rsidR="007357AB">
        <w:rPr>
          <w:rFonts w:ascii="Times New Roman" w:eastAsia="MS Mincho" w:hAnsi="Times New Roman" w:cs="Times New Roman"/>
          <w:sz w:val="28"/>
          <w:szCs w:val="28"/>
        </w:rPr>
        <w:t>де</w:t>
      </w:r>
      <w:r w:rsidR="007357AB" w:rsidRPr="006873F5">
        <w:rPr>
          <w:rFonts w:ascii="Times New Roman" w:eastAsia="MS Mincho" w:hAnsi="Times New Roman" w:cs="Times New Roman"/>
          <w:sz w:val="28"/>
          <w:szCs w:val="28"/>
        </w:rPr>
        <w:t xml:space="preserve"> вед</w:t>
      </w:r>
      <w:r w:rsidR="007357AB">
        <w:rPr>
          <w:rFonts w:ascii="Times New Roman" w:eastAsia="MS Mincho" w:hAnsi="Times New Roman" w:cs="Times New Roman"/>
          <w:sz w:val="28"/>
          <w:szCs w:val="28"/>
        </w:rPr>
        <w:t>у</w:t>
      </w:r>
      <w:r w:rsidR="007357AB" w:rsidRPr="006873F5">
        <w:rPr>
          <w:rFonts w:ascii="Times New Roman" w:eastAsia="MS Mincho" w:hAnsi="Times New Roman" w:cs="Times New Roman"/>
          <w:sz w:val="28"/>
          <w:szCs w:val="28"/>
        </w:rPr>
        <w:t>ться бойові дії.</w:t>
      </w:r>
    </w:p>
    <w:p w:rsidR="007357AB" w:rsidRPr="006873F5" w:rsidRDefault="007357AB" w:rsidP="00D458A6">
      <w:pPr>
        <w:tabs>
          <w:tab w:val="left" w:pos="709"/>
          <w:tab w:val="left" w:pos="1134"/>
          <w:tab w:val="left" w:pos="1276"/>
        </w:tabs>
        <w:spacing w:after="0" w:line="240" w:lineRule="auto"/>
        <w:ind w:firstLine="709"/>
        <w:jc w:val="both"/>
        <w:rPr>
          <w:rFonts w:ascii="Times New Roman" w:eastAsia="Calibri" w:hAnsi="Times New Roman" w:cs="Times New Roman"/>
          <w:sz w:val="28"/>
          <w:szCs w:val="28"/>
        </w:rPr>
      </w:pPr>
      <w:r w:rsidRPr="006873F5">
        <w:rPr>
          <w:rFonts w:ascii="Times New Roman" w:eastAsia="Calibri" w:hAnsi="Times New Roman" w:cs="Times New Roman"/>
          <w:sz w:val="28"/>
          <w:szCs w:val="28"/>
        </w:rPr>
        <w:t xml:space="preserve"> </w:t>
      </w:r>
      <w:r w:rsidRPr="006873F5">
        <w:rPr>
          <w:rFonts w:ascii="Times New Roman" w:eastAsia="MS Mincho" w:hAnsi="Times New Roman" w:cs="Times New Roman"/>
          <w:sz w:val="28"/>
          <w:szCs w:val="28"/>
        </w:rPr>
        <w:t xml:space="preserve">За сприяння державної служби зайнятості учасники АТО/ООС та члени сімей учасників АТО/ООС отримують гарантований шанс працевлаштуватися і </w:t>
      </w:r>
      <w:proofErr w:type="spellStart"/>
      <w:r w:rsidRPr="006873F5">
        <w:rPr>
          <w:rFonts w:ascii="Times New Roman" w:eastAsia="MS Mincho" w:hAnsi="Times New Roman" w:cs="Times New Roman"/>
          <w:sz w:val="28"/>
          <w:szCs w:val="28"/>
        </w:rPr>
        <w:t>самореалізуватися</w:t>
      </w:r>
      <w:proofErr w:type="spellEnd"/>
      <w:r w:rsidRPr="006873F5">
        <w:rPr>
          <w:rFonts w:ascii="Times New Roman" w:eastAsia="MS Mincho" w:hAnsi="Times New Roman" w:cs="Times New Roman"/>
          <w:sz w:val="28"/>
          <w:szCs w:val="28"/>
        </w:rPr>
        <w:t xml:space="preserve">. Працевлаштування учасників АТО  та  членів </w:t>
      </w:r>
      <w:r>
        <w:rPr>
          <w:rFonts w:ascii="Times New Roman" w:eastAsia="MS Mincho" w:hAnsi="Times New Roman" w:cs="Times New Roman"/>
          <w:sz w:val="28"/>
          <w:szCs w:val="28"/>
        </w:rPr>
        <w:t xml:space="preserve">їх </w:t>
      </w:r>
      <w:r w:rsidRPr="006873F5">
        <w:rPr>
          <w:rFonts w:ascii="Times New Roman" w:eastAsia="MS Mincho" w:hAnsi="Times New Roman" w:cs="Times New Roman"/>
          <w:sz w:val="28"/>
          <w:szCs w:val="28"/>
        </w:rPr>
        <w:t>сімей в цих умовах залишається надзвичайно актуальним.</w:t>
      </w:r>
      <w:r w:rsidRPr="006873F5">
        <w:rPr>
          <w:rFonts w:ascii="Times New Roman" w:eastAsia="Calibri" w:hAnsi="Times New Roman" w:cs="Times New Roman"/>
          <w:sz w:val="28"/>
          <w:szCs w:val="28"/>
        </w:rPr>
        <w:t xml:space="preserve">  </w:t>
      </w:r>
      <w:r w:rsidRPr="006873F5">
        <w:rPr>
          <w:rFonts w:ascii="Times New Roman" w:hAnsi="Times New Roman" w:cs="Times New Roman"/>
          <w:sz w:val="28"/>
          <w:szCs w:val="28"/>
        </w:rPr>
        <w:t xml:space="preserve"> Протягом  І півріччя  2022року перебувало на обліку  46 осіб, з них отримали статус безробітного - 45, працевлаштовано - 16, отримали одноразову виплату допомоги по безробіттю для започаткування власної справи - 1, за рахунок виплати компенсації роботодавцю у розмірі ЄС- 1, отримували профорієнтаційні рослуги-43,</w:t>
      </w:r>
      <w:r>
        <w:rPr>
          <w:rFonts w:ascii="Times New Roman" w:hAnsi="Times New Roman" w:cs="Times New Roman"/>
          <w:sz w:val="28"/>
          <w:szCs w:val="28"/>
        </w:rPr>
        <w:t xml:space="preserve"> </w:t>
      </w:r>
      <w:r w:rsidRPr="006873F5">
        <w:rPr>
          <w:rFonts w:ascii="Times New Roman" w:hAnsi="Times New Roman" w:cs="Times New Roman"/>
          <w:sz w:val="28"/>
          <w:szCs w:val="28"/>
        </w:rPr>
        <w:t xml:space="preserve">охоплено професійним навчанням - 3.  </w:t>
      </w:r>
      <w:r w:rsidRPr="006873F5">
        <w:rPr>
          <w:rFonts w:ascii="Times New Roman" w:eastAsia="Calibri" w:hAnsi="Times New Roman" w:cs="Times New Roman"/>
          <w:sz w:val="28"/>
          <w:szCs w:val="28"/>
        </w:rPr>
        <w:t>Станом на 01.07.2022</w:t>
      </w:r>
      <w:r>
        <w:rPr>
          <w:rFonts w:ascii="Times New Roman" w:eastAsia="Calibri" w:hAnsi="Times New Roman" w:cs="Times New Roman"/>
          <w:sz w:val="28"/>
          <w:szCs w:val="28"/>
        </w:rPr>
        <w:t xml:space="preserve"> </w:t>
      </w:r>
      <w:r w:rsidRPr="006873F5">
        <w:rPr>
          <w:rFonts w:ascii="Times New Roman" w:eastAsia="Calibri" w:hAnsi="Times New Roman" w:cs="Times New Roman"/>
          <w:sz w:val="28"/>
          <w:szCs w:val="28"/>
        </w:rPr>
        <w:t xml:space="preserve">року на обліку в філії перебувають  7 демобілізованих військовослужбовців, які брали участь в АТО. </w:t>
      </w:r>
    </w:p>
    <w:p w:rsidR="007357AB" w:rsidRPr="006873F5" w:rsidRDefault="007357AB" w:rsidP="00D458A6">
      <w:pPr>
        <w:tabs>
          <w:tab w:val="left" w:pos="709"/>
          <w:tab w:val="left" w:pos="1134"/>
        </w:tabs>
        <w:spacing w:after="0" w:line="240" w:lineRule="auto"/>
        <w:ind w:firstLine="720"/>
        <w:jc w:val="both"/>
        <w:rPr>
          <w:rFonts w:ascii="Times New Roman" w:hAnsi="Times New Roman" w:cs="Times New Roman"/>
          <w:sz w:val="28"/>
          <w:szCs w:val="28"/>
        </w:rPr>
      </w:pPr>
      <w:r w:rsidRPr="006873F5">
        <w:rPr>
          <w:rFonts w:ascii="Times New Roman" w:eastAsia="MS Mincho" w:hAnsi="Times New Roman" w:cs="Times New Roman"/>
          <w:sz w:val="28"/>
          <w:szCs w:val="28"/>
        </w:rPr>
        <w:t xml:space="preserve"> </w:t>
      </w:r>
      <w:r w:rsidRPr="006873F5">
        <w:rPr>
          <w:rFonts w:ascii="Times New Roman" w:hAnsi="Times New Roman" w:cs="Times New Roman"/>
          <w:sz w:val="28"/>
          <w:szCs w:val="28"/>
        </w:rPr>
        <w:t xml:space="preserve">Коломийська міськрайонна філія розширила можливості для самообслуговування суб’єктів  ринку праці </w:t>
      </w:r>
      <w:r>
        <w:rPr>
          <w:rFonts w:ascii="Times New Roman" w:hAnsi="Times New Roman" w:cs="Times New Roman"/>
          <w:sz w:val="28"/>
          <w:szCs w:val="28"/>
        </w:rPr>
        <w:t>ш</w:t>
      </w:r>
      <w:r w:rsidRPr="006873F5">
        <w:rPr>
          <w:rFonts w:ascii="Times New Roman" w:hAnsi="Times New Roman" w:cs="Times New Roman"/>
          <w:sz w:val="28"/>
          <w:szCs w:val="28"/>
        </w:rPr>
        <w:t>ляхом запровадження електронних сервісів з роботодавцями</w:t>
      </w:r>
      <w:r>
        <w:rPr>
          <w:rFonts w:ascii="Times New Roman" w:hAnsi="Times New Roman" w:cs="Times New Roman"/>
          <w:sz w:val="28"/>
          <w:szCs w:val="28"/>
        </w:rPr>
        <w:t>, п</w:t>
      </w:r>
      <w:r w:rsidRPr="006873F5">
        <w:rPr>
          <w:rFonts w:ascii="Times New Roman" w:hAnsi="Times New Roman" w:cs="Times New Roman"/>
          <w:sz w:val="28"/>
          <w:szCs w:val="28"/>
        </w:rPr>
        <w:t xml:space="preserve">ротягом </w:t>
      </w:r>
      <w:r>
        <w:rPr>
          <w:rFonts w:ascii="Times New Roman" w:hAnsi="Times New Roman" w:cs="Times New Roman"/>
          <w:sz w:val="28"/>
          <w:szCs w:val="28"/>
        </w:rPr>
        <w:t>І</w:t>
      </w:r>
      <w:r w:rsidRPr="006873F5">
        <w:rPr>
          <w:rFonts w:ascii="Times New Roman" w:hAnsi="Times New Roman" w:cs="Times New Roman"/>
          <w:sz w:val="28"/>
          <w:szCs w:val="28"/>
        </w:rPr>
        <w:t xml:space="preserve"> півріччя 2022 року створено 437 електронних кабінетів шукача роботи</w:t>
      </w:r>
      <w:r>
        <w:rPr>
          <w:rFonts w:ascii="Times New Roman" w:hAnsi="Times New Roman" w:cs="Times New Roman"/>
          <w:sz w:val="28"/>
          <w:szCs w:val="28"/>
        </w:rPr>
        <w:t xml:space="preserve"> та</w:t>
      </w:r>
      <w:r w:rsidRPr="006873F5">
        <w:rPr>
          <w:rFonts w:ascii="Times New Roman" w:hAnsi="Times New Roman" w:cs="Times New Roman"/>
          <w:sz w:val="28"/>
          <w:szCs w:val="28"/>
        </w:rPr>
        <w:t xml:space="preserve"> 572 електронних кабінетів роботодавців.</w:t>
      </w:r>
    </w:p>
    <w:p w:rsidR="007357AB" w:rsidRDefault="007357AB" w:rsidP="00D458A6">
      <w:pPr>
        <w:tabs>
          <w:tab w:val="left" w:pos="284"/>
        </w:tabs>
        <w:spacing w:after="0" w:line="240" w:lineRule="auto"/>
        <w:jc w:val="both"/>
        <w:rPr>
          <w:rFonts w:ascii="Times New Roman" w:hAnsi="Times New Roman" w:cs="Times New Roman"/>
          <w:b/>
          <w:sz w:val="28"/>
          <w:szCs w:val="28"/>
        </w:rPr>
      </w:pPr>
    </w:p>
    <w:p w:rsidR="007357AB" w:rsidRPr="00851259" w:rsidRDefault="007357AB" w:rsidP="00E47BC2">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ІІІ</w:t>
      </w:r>
      <w:r w:rsidRPr="00851259">
        <w:rPr>
          <w:rFonts w:ascii="Times New Roman" w:hAnsi="Times New Roman" w:cs="Times New Roman"/>
          <w:b/>
          <w:sz w:val="28"/>
          <w:szCs w:val="28"/>
        </w:rPr>
        <w:t>. Забезпечення умов для економічного і соціального зростання</w:t>
      </w:r>
    </w:p>
    <w:p w:rsidR="007357AB" w:rsidRPr="00851259" w:rsidRDefault="007357AB" w:rsidP="00D458A6">
      <w:pPr>
        <w:tabs>
          <w:tab w:val="left" w:pos="284"/>
        </w:tabs>
        <w:spacing w:after="0" w:line="240" w:lineRule="auto"/>
        <w:ind w:firstLine="567"/>
        <w:jc w:val="center"/>
        <w:rPr>
          <w:rFonts w:ascii="Times New Roman" w:hAnsi="Times New Roman" w:cs="Times New Roman"/>
          <w:b/>
          <w:sz w:val="28"/>
          <w:szCs w:val="28"/>
        </w:rPr>
      </w:pPr>
      <w:r w:rsidRPr="00851259">
        <w:rPr>
          <w:rFonts w:ascii="Times New Roman" w:hAnsi="Times New Roman" w:cs="Times New Roman"/>
          <w:b/>
          <w:sz w:val="28"/>
          <w:szCs w:val="28"/>
        </w:rPr>
        <w:t>1. Податково-бюджетна політика</w:t>
      </w:r>
    </w:p>
    <w:p w:rsidR="007357AB" w:rsidRPr="00851259" w:rsidRDefault="007357AB" w:rsidP="00D458A6">
      <w:pPr>
        <w:spacing w:after="0" w:line="240" w:lineRule="auto"/>
        <w:ind w:firstLine="709"/>
        <w:jc w:val="both"/>
        <w:rPr>
          <w:rFonts w:ascii="Times New Roman" w:hAnsi="Times New Roman" w:cs="Times New Roman"/>
          <w:sz w:val="28"/>
          <w:szCs w:val="28"/>
        </w:rPr>
      </w:pPr>
      <w:r w:rsidRPr="00851259">
        <w:rPr>
          <w:rFonts w:ascii="Times New Roman" w:hAnsi="Times New Roman" w:cs="Times New Roman"/>
          <w:sz w:val="28"/>
          <w:szCs w:val="28"/>
        </w:rPr>
        <w:t xml:space="preserve">Бюджет  Коломийської міської територіальної громади  за І півріччя 2022 року по доходах загального фонду в цілому заплановано в сумі </w:t>
      </w:r>
      <w:r w:rsidRPr="00851259">
        <w:rPr>
          <w:rFonts w:ascii="Times New Roman" w:hAnsi="Times New Roman" w:cs="Times New Roman"/>
          <w:color w:val="000000"/>
          <w:sz w:val="28"/>
          <w:szCs w:val="28"/>
        </w:rPr>
        <w:t>405 820 538</w:t>
      </w:r>
      <w:r w:rsidRPr="00851259">
        <w:rPr>
          <w:rFonts w:ascii="Times New Roman" w:hAnsi="Times New Roman" w:cs="Times New Roman"/>
          <w:sz w:val="28"/>
          <w:szCs w:val="28"/>
        </w:rPr>
        <w:t xml:space="preserve"> грн., в тому числі по доходах без врахування трансфертів  302 984 382 грн.</w:t>
      </w:r>
    </w:p>
    <w:p w:rsidR="007357AB" w:rsidRPr="00851259" w:rsidRDefault="007357AB" w:rsidP="00D458A6">
      <w:pPr>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t xml:space="preserve">Фактичне виконання бюджету по доходах загального фонду (оперативна інформація) в цілому склало </w:t>
      </w:r>
      <w:r w:rsidRPr="00851259">
        <w:rPr>
          <w:rFonts w:ascii="Times New Roman" w:hAnsi="Times New Roman" w:cs="Times New Roman"/>
          <w:color w:val="000000"/>
          <w:sz w:val="28"/>
          <w:szCs w:val="28"/>
        </w:rPr>
        <w:t>495 467 319</w:t>
      </w:r>
      <w:r w:rsidRPr="00851259">
        <w:rPr>
          <w:rFonts w:ascii="Times New Roman" w:hAnsi="Times New Roman" w:cs="Times New Roman"/>
          <w:sz w:val="28"/>
          <w:szCs w:val="28"/>
        </w:rPr>
        <w:t xml:space="preserve"> грн., що становить 122,1 відсотків до запланованих, або з перевиконанням на 89 646 781 грн., в тому числі по доходах загального фонду без врахування трансфертів надійшло  393 227 963 грн., що становить 129,8 відсотків  до запланованих , або з перевиконанням на 90 243 581 грн.</w:t>
      </w:r>
      <w:r>
        <w:rPr>
          <w:rFonts w:ascii="Times New Roman" w:hAnsi="Times New Roman" w:cs="Times New Roman"/>
          <w:sz w:val="28"/>
          <w:szCs w:val="28"/>
        </w:rPr>
        <w:t xml:space="preserve"> </w:t>
      </w:r>
      <w:r w:rsidRPr="00851259">
        <w:rPr>
          <w:rFonts w:ascii="Times New Roman" w:hAnsi="Times New Roman" w:cs="Times New Roman"/>
          <w:sz w:val="28"/>
          <w:szCs w:val="28"/>
        </w:rPr>
        <w:t>В порівнянні з відповідним періодом 2021 року у звітному періоді надходження доходів загального фонду збільшились на 177 089 699  грн.</w:t>
      </w:r>
    </w:p>
    <w:p w:rsidR="007357AB" w:rsidRPr="00AF655F" w:rsidRDefault="007357AB" w:rsidP="00D458A6">
      <w:pPr>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r>
      <w:bookmarkStart w:id="3" w:name="_Hlk97279239"/>
      <w:r>
        <w:rPr>
          <w:rFonts w:ascii="Times New Roman" w:hAnsi="Times New Roman" w:cs="Times New Roman"/>
          <w:sz w:val="28"/>
          <w:szCs w:val="28"/>
        </w:rPr>
        <w:t>З</w:t>
      </w:r>
      <w:r w:rsidRPr="00AF655F">
        <w:rPr>
          <w:rFonts w:ascii="Times New Roman" w:hAnsi="Times New Roman" w:cs="Times New Roman"/>
          <w:sz w:val="28"/>
          <w:szCs w:val="28"/>
        </w:rPr>
        <w:t>а  I півріччя 2022 року, виконання плану по доходах становили:</w:t>
      </w:r>
    </w:p>
    <w:p w:rsidR="007357AB" w:rsidRPr="00AF655F" w:rsidRDefault="007357AB" w:rsidP="00D458A6">
      <w:pPr>
        <w:pStyle w:val="a9"/>
        <w:numPr>
          <w:ilvl w:val="0"/>
          <w:numId w:val="12"/>
        </w:numPr>
        <w:suppressAutoHyphens w:val="0"/>
        <w:ind w:left="0"/>
        <w:rPr>
          <w:color w:val="000000"/>
          <w:lang w:val="uk-UA"/>
        </w:rPr>
      </w:pPr>
      <w:r w:rsidRPr="00AF655F">
        <w:rPr>
          <w:color w:val="000000"/>
          <w:lang w:val="uk-UA"/>
        </w:rPr>
        <w:t xml:space="preserve">ПДФО </w:t>
      </w:r>
      <w:r>
        <w:rPr>
          <w:color w:val="000000"/>
          <w:lang w:val="uk-UA"/>
        </w:rPr>
        <w:t>надійшло до бюджету в</w:t>
      </w:r>
      <w:r w:rsidRPr="00AF655F">
        <w:rPr>
          <w:lang w:val="uk-UA"/>
        </w:rPr>
        <w:t xml:space="preserve"> сумі 330 686 009 грн., що становить 146,7 відсотки або з перевиконанням на 105 370 107 грн.;</w:t>
      </w:r>
    </w:p>
    <w:p w:rsidR="007357AB" w:rsidRPr="00AF655F" w:rsidRDefault="007357AB" w:rsidP="00D458A6">
      <w:pPr>
        <w:pStyle w:val="a9"/>
        <w:numPr>
          <w:ilvl w:val="0"/>
          <w:numId w:val="12"/>
        </w:numPr>
        <w:suppressAutoHyphens w:val="0"/>
        <w:ind w:left="0"/>
        <w:rPr>
          <w:color w:val="000000"/>
          <w:lang w:val="uk-UA"/>
        </w:rPr>
      </w:pPr>
      <w:r w:rsidRPr="00AF655F">
        <w:rPr>
          <w:color w:val="000000"/>
          <w:lang w:val="uk-UA"/>
        </w:rPr>
        <w:lastRenderedPageBreak/>
        <w:t xml:space="preserve">Податок на прибуток підприємств </w:t>
      </w:r>
      <w:r>
        <w:rPr>
          <w:color w:val="000000"/>
          <w:lang w:val="uk-UA"/>
        </w:rPr>
        <w:t>надійшло до бюджету</w:t>
      </w:r>
      <w:r w:rsidRPr="00AF655F">
        <w:rPr>
          <w:lang w:val="uk-UA"/>
        </w:rPr>
        <w:t xml:space="preserve"> в сумі 364 835 грн., що становить в 2,8 рази більше або перевиконання на 235 035 грн.;</w:t>
      </w:r>
    </w:p>
    <w:p w:rsidR="007357AB" w:rsidRPr="00AF655F" w:rsidRDefault="007357AB" w:rsidP="00D458A6">
      <w:pPr>
        <w:pStyle w:val="a9"/>
        <w:numPr>
          <w:ilvl w:val="0"/>
          <w:numId w:val="12"/>
        </w:numPr>
        <w:suppressAutoHyphens w:val="0"/>
        <w:ind w:left="0"/>
        <w:rPr>
          <w:color w:val="000000"/>
          <w:lang w:val="uk-UA"/>
        </w:rPr>
      </w:pPr>
      <w:r w:rsidRPr="00AF655F">
        <w:rPr>
          <w:lang w:val="uk-UA"/>
        </w:rPr>
        <w:t xml:space="preserve">акцизний податок з вироблених в Україні підакцизних товарів </w:t>
      </w:r>
      <w:bookmarkStart w:id="4" w:name="_Hlk99979882"/>
      <w:bookmarkStart w:id="5" w:name="_Hlk105146191"/>
      <w:r w:rsidRPr="00AF655F">
        <w:rPr>
          <w:lang w:val="uk-UA"/>
        </w:rPr>
        <w:t>поступив в сумі 510 189 грн., що становить 24,9 відсотки</w:t>
      </w:r>
      <w:bookmarkEnd w:id="4"/>
      <w:r w:rsidRPr="00AF655F">
        <w:rPr>
          <w:lang w:val="uk-UA"/>
        </w:rPr>
        <w:t>;</w:t>
      </w:r>
    </w:p>
    <w:bookmarkEnd w:id="5"/>
    <w:p w:rsidR="007357AB" w:rsidRPr="00AF655F" w:rsidRDefault="007357AB" w:rsidP="00D458A6">
      <w:pPr>
        <w:numPr>
          <w:ilvl w:val="0"/>
          <w:numId w:val="12"/>
        </w:numPr>
        <w:spacing w:after="0" w:line="240" w:lineRule="auto"/>
        <w:ind w:left="0"/>
        <w:jc w:val="both"/>
        <w:rPr>
          <w:rFonts w:ascii="Times New Roman" w:hAnsi="Times New Roman" w:cs="Times New Roman"/>
          <w:sz w:val="28"/>
          <w:szCs w:val="28"/>
        </w:rPr>
      </w:pPr>
      <w:r w:rsidRPr="00AF655F">
        <w:rPr>
          <w:rFonts w:ascii="Times New Roman" w:hAnsi="Times New Roman" w:cs="Times New Roman"/>
          <w:sz w:val="28"/>
          <w:szCs w:val="28"/>
        </w:rPr>
        <w:t xml:space="preserve">акцизний податок з ввезених на митну територію України підакцизних товарів </w:t>
      </w:r>
      <w:r w:rsidRPr="00AF655F">
        <w:rPr>
          <w:rFonts w:ascii="Times New Roman" w:hAnsi="Times New Roman" w:cs="Times New Roman"/>
          <w:color w:val="000000"/>
          <w:sz w:val="28"/>
          <w:szCs w:val="28"/>
        </w:rPr>
        <w:t>надійшло до бюджету</w:t>
      </w:r>
      <w:r w:rsidRPr="00AF655F">
        <w:rPr>
          <w:rFonts w:ascii="Times New Roman" w:hAnsi="Times New Roman" w:cs="Times New Roman"/>
          <w:sz w:val="28"/>
          <w:szCs w:val="28"/>
        </w:rPr>
        <w:t xml:space="preserve"> в сумі 1 727 920 грн., що становить 28,3 відсотки;</w:t>
      </w:r>
    </w:p>
    <w:p w:rsidR="007357AB" w:rsidRPr="00AF655F" w:rsidRDefault="007357AB" w:rsidP="00D458A6">
      <w:pPr>
        <w:numPr>
          <w:ilvl w:val="0"/>
          <w:numId w:val="12"/>
        </w:numPr>
        <w:spacing w:after="0" w:line="240" w:lineRule="auto"/>
        <w:ind w:left="0"/>
        <w:jc w:val="both"/>
        <w:rPr>
          <w:rFonts w:ascii="Times New Roman" w:hAnsi="Times New Roman" w:cs="Times New Roman"/>
          <w:sz w:val="28"/>
          <w:szCs w:val="28"/>
        </w:rPr>
      </w:pPr>
      <w:r w:rsidRPr="00AF655F">
        <w:rPr>
          <w:rFonts w:ascii="Times New Roman" w:hAnsi="Times New Roman" w:cs="Times New Roman"/>
          <w:sz w:val="28"/>
          <w:szCs w:val="28"/>
        </w:rPr>
        <w:t xml:space="preserve">акцизний податок з реалізації суб’єктами господарювання роздрібної торгівлі підакцизних товарів </w:t>
      </w:r>
      <w:r w:rsidRPr="00AF655F">
        <w:rPr>
          <w:rFonts w:ascii="Times New Roman" w:hAnsi="Times New Roman" w:cs="Times New Roman"/>
          <w:color w:val="000000"/>
          <w:sz w:val="28"/>
          <w:szCs w:val="28"/>
        </w:rPr>
        <w:t>надійшло до бюджету</w:t>
      </w:r>
      <w:r w:rsidRPr="00AF655F">
        <w:rPr>
          <w:rFonts w:ascii="Times New Roman" w:hAnsi="Times New Roman" w:cs="Times New Roman"/>
          <w:sz w:val="28"/>
          <w:szCs w:val="28"/>
        </w:rPr>
        <w:t xml:space="preserve"> в сумі 8 021 341 грн., що становить 81,4 відсотки</w:t>
      </w:r>
      <w:bookmarkEnd w:id="3"/>
      <w:r w:rsidRPr="00AF655F">
        <w:rPr>
          <w:rFonts w:ascii="Times New Roman" w:hAnsi="Times New Roman" w:cs="Times New Roman"/>
          <w:sz w:val="28"/>
          <w:szCs w:val="28"/>
        </w:rPr>
        <w:t>.</w:t>
      </w:r>
    </w:p>
    <w:p w:rsidR="007357AB" w:rsidRPr="00AF655F" w:rsidRDefault="007357AB" w:rsidP="00D458A6">
      <w:pPr>
        <w:pStyle w:val="a9"/>
        <w:ind w:firstLine="708"/>
        <w:rPr>
          <w:lang w:val="uk-UA"/>
        </w:rPr>
      </w:pPr>
      <w:r w:rsidRPr="00AF655F">
        <w:rPr>
          <w:lang w:val="uk-UA"/>
        </w:rPr>
        <w:t xml:space="preserve">Місцевих податків  і зборів поступило в сумі 44 479 661 грн., що становить 84.3 відсотки до запланованих 52 716 880 грн., або </w:t>
      </w:r>
      <w:r>
        <w:rPr>
          <w:lang w:val="uk-UA"/>
        </w:rPr>
        <w:t>невиконан</w:t>
      </w:r>
      <w:r w:rsidRPr="00AF655F">
        <w:rPr>
          <w:lang w:val="uk-UA"/>
        </w:rPr>
        <w:t>ня на 8 237 219 грн.,:</w:t>
      </w:r>
    </w:p>
    <w:p w:rsidR="007357AB" w:rsidRPr="00AF655F" w:rsidRDefault="007357AB" w:rsidP="00D458A6">
      <w:pPr>
        <w:spacing w:after="0" w:line="240" w:lineRule="auto"/>
        <w:jc w:val="both"/>
        <w:rPr>
          <w:rFonts w:ascii="Times New Roman" w:hAnsi="Times New Roman" w:cs="Times New Roman"/>
          <w:sz w:val="28"/>
          <w:szCs w:val="28"/>
        </w:rPr>
      </w:pPr>
      <w:r w:rsidRPr="00AF655F">
        <w:rPr>
          <w:rFonts w:ascii="Times New Roman" w:hAnsi="Times New Roman" w:cs="Times New Roman"/>
          <w:sz w:val="28"/>
          <w:szCs w:val="28"/>
        </w:rPr>
        <w:t xml:space="preserve">  </w:t>
      </w:r>
      <w:r w:rsidRPr="00AF655F">
        <w:rPr>
          <w:rFonts w:ascii="Times New Roman" w:hAnsi="Times New Roman" w:cs="Times New Roman"/>
          <w:sz w:val="28"/>
          <w:szCs w:val="28"/>
        </w:rPr>
        <w:tab/>
        <w:t>- податок на нерухоме майно, відмінне від земельної ділянки, сплачений фізичними та юридичними особами, які є власниками об'єктів житлової нерухомості поступило в сумі 257 671 грн., при запланованих 993 000 грн., що склало 26,0 відсотки;</w:t>
      </w:r>
    </w:p>
    <w:p w:rsidR="007357AB" w:rsidRPr="00AF655F" w:rsidRDefault="007357AB" w:rsidP="00D458A6">
      <w:pPr>
        <w:spacing w:after="0" w:line="240" w:lineRule="auto"/>
        <w:jc w:val="both"/>
        <w:rPr>
          <w:rFonts w:ascii="Times New Roman" w:hAnsi="Times New Roman" w:cs="Times New Roman"/>
          <w:sz w:val="28"/>
          <w:szCs w:val="28"/>
        </w:rPr>
      </w:pPr>
      <w:r w:rsidRPr="00AF655F">
        <w:rPr>
          <w:rFonts w:ascii="Times New Roman" w:hAnsi="Times New Roman" w:cs="Times New Roman"/>
          <w:sz w:val="28"/>
          <w:szCs w:val="28"/>
        </w:rPr>
        <w:tab/>
        <w:t>- податок на нерухоме майно, відмінне від земельної ділянки, сплачений фізичними та юридичними особами, які є власниками об'єктів нежитлової нерухомості поступило в сумі 4 024 324 грн., при запланованих 5 380 000 грн., що склало 74,8 відсотки;</w:t>
      </w:r>
    </w:p>
    <w:p w:rsidR="007357AB" w:rsidRPr="00AF655F" w:rsidRDefault="007357AB" w:rsidP="00D458A6">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xml:space="preserve">- земельного податку  з фізичних та юридичних осіб надійшло до бюджету – 2 635 441 грн. при запланованих </w:t>
      </w:r>
      <w:r w:rsidRPr="00AF655F">
        <w:rPr>
          <w:rFonts w:ascii="Times New Roman" w:hAnsi="Times New Roman" w:cs="Times New Roman"/>
          <w:sz w:val="28"/>
          <w:szCs w:val="28"/>
          <w:lang w:val="ru-RU"/>
        </w:rPr>
        <w:t>4 550 000</w:t>
      </w:r>
      <w:r w:rsidRPr="00AF655F">
        <w:rPr>
          <w:rFonts w:ascii="Times New Roman" w:hAnsi="Times New Roman" w:cs="Times New Roman"/>
          <w:sz w:val="28"/>
          <w:szCs w:val="28"/>
        </w:rPr>
        <w:t xml:space="preserve"> грн., що склало </w:t>
      </w:r>
      <w:r w:rsidRPr="00AF655F">
        <w:rPr>
          <w:rFonts w:ascii="Times New Roman" w:hAnsi="Times New Roman" w:cs="Times New Roman"/>
          <w:sz w:val="28"/>
          <w:szCs w:val="28"/>
          <w:lang w:val="ru-RU"/>
        </w:rPr>
        <w:t xml:space="preserve">57,9 </w:t>
      </w:r>
      <w:r w:rsidRPr="00AF655F">
        <w:rPr>
          <w:rFonts w:ascii="Times New Roman" w:hAnsi="Times New Roman" w:cs="Times New Roman"/>
          <w:sz w:val="28"/>
          <w:szCs w:val="28"/>
        </w:rPr>
        <w:t>відсотки;</w:t>
      </w:r>
    </w:p>
    <w:p w:rsidR="007357AB" w:rsidRPr="00AF655F" w:rsidRDefault="007357AB" w:rsidP="00D458A6">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xml:space="preserve">- орендної плати з фізичних та юридичних осіб надійшло до бюджету – 7 310 292 грн., при запланованих 9 775 000 грн., що склало 74,7 відсотки; </w:t>
      </w:r>
    </w:p>
    <w:p w:rsidR="007357AB" w:rsidRPr="00AF655F" w:rsidRDefault="007357AB" w:rsidP="00D458A6">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збір за місця для паркування транспортних засобів надійшло до бюджету – 215 551 грн., при запланованих 350 00 грн., що склало 61,6 відсотки;</w:t>
      </w:r>
    </w:p>
    <w:p w:rsidR="007357AB" w:rsidRPr="00AF655F" w:rsidRDefault="007357AB" w:rsidP="00D458A6">
      <w:pPr>
        <w:spacing w:after="0" w:line="240" w:lineRule="auto"/>
        <w:ind w:firstLine="708"/>
        <w:jc w:val="both"/>
        <w:rPr>
          <w:rFonts w:ascii="Times New Roman" w:hAnsi="Times New Roman" w:cs="Times New Roman"/>
          <w:sz w:val="28"/>
          <w:szCs w:val="28"/>
        </w:rPr>
      </w:pPr>
      <w:r w:rsidRPr="00AF655F">
        <w:rPr>
          <w:rFonts w:ascii="Times New Roman" w:hAnsi="Times New Roman" w:cs="Times New Roman"/>
          <w:sz w:val="28"/>
          <w:szCs w:val="28"/>
        </w:rPr>
        <w:t>- єдиного податку поступило в сумі 29 938 293 грн., при запланованих 28 873 480 грн., що склало 103,7 відсотки;</w:t>
      </w:r>
    </w:p>
    <w:p w:rsidR="007357AB" w:rsidRPr="00AF655F" w:rsidRDefault="007357AB" w:rsidP="00D458A6">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адміністративні штрафи та інші поступило в сумі 1 134 511 грн., при запланованих 1 000 000 грн., що склало 113,45 відсотки;</w:t>
      </w:r>
    </w:p>
    <w:p w:rsidR="007357AB" w:rsidRPr="00AF655F" w:rsidRDefault="007357AB" w:rsidP="00D458A6">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плата за надання інших адміністративних послуг поступило в сумі 4 538 992 грн., при запланованих 3 500 000 грн., що склало 129,7 відсотки;</w:t>
      </w:r>
    </w:p>
    <w:p w:rsidR="007357AB" w:rsidRPr="00851259" w:rsidRDefault="007357AB" w:rsidP="00D458A6">
      <w:pPr>
        <w:spacing w:after="0" w:line="240" w:lineRule="auto"/>
        <w:ind w:firstLine="708"/>
        <w:jc w:val="both"/>
        <w:rPr>
          <w:rFonts w:ascii="Times New Roman" w:hAnsi="Times New Roman" w:cs="Times New Roman"/>
          <w:sz w:val="28"/>
          <w:szCs w:val="28"/>
        </w:rPr>
      </w:pPr>
      <w:r w:rsidRPr="00851259">
        <w:rPr>
          <w:rFonts w:ascii="Times New Roman" w:hAnsi="Times New Roman" w:cs="Times New Roman"/>
          <w:sz w:val="28"/>
          <w:szCs w:val="28"/>
        </w:rPr>
        <w:t>Бюджет міської громади на 2022 рік збалансований, видатки бюджету відповідають обсягу надходжень.  При запланованих видатках на І-</w:t>
      </w:r>
      <w:proofErr w:type="spellStart"/>
      <w:r w:rsidRPr="00851259">
        <w:rPr>
          <w:rFonts w:ascii="Times New Roman" w:hAnsi="Times New Roman" w:cs="Times New Roman"/>
          <w:sz w:val="28"/>
          <w:szCs w:val="28"/>
        </w:rPr>
        <w:t>ше</w:t>
      </w:r>
      <w:proofErr w:type="spellEnd"/>
      <w:r w:rsidRPr="00851259">
        <w:rPr>
          <w:rFonts w:ascii="Times New Roman" w:hAnsi="Times New Roman" w:cs="Times New Roman"/>
          <w:sz w:val="28"/>
          <w:szCs w:val="28"/>
        </w:rPr>
        <w:t xml:space="preserve"> півріччя 387 554 743 грн., касові видатки склали 334 955 620 грн. (86,4 відсотки).</w:t>
      </w:r>
    </w:p>
    <w:p w:rsidR="007357AB" w:rsidRPr="00851259" w:rsidRDefault="007357AB" w:rsidP="00D458A6">
      <w:pPr>
        <w:spacing w:after="0" w:line="240" w:lineRule="auto"/>
        <w:ind w:firstLine="708"/>
        <w:jc w:val="both"/>
        <w:rPr>
          <w:rFonts w:ascii="Times New Roman" w:hAnsi="Times New Roman" w:cs="Times New Roman"/>
          <w:sz w:val="28"/>
          <w:szCs w:val="28"/>
        </w:rPr>
      </w:pPr>
      <w:r w:rsidRPr="00851259">
        <w:rPr>
          <w:rFonts w:ascii="Times New Roman" w:hAnsi="Times New Roman" w:cs="Times New Roman"/>
          <w:sz w:val="28"/>
          <w:szCs w:val="28"/>
        </w:rPr>
        <w:t xml:space="preserve">Станом на 01.07.2022 року заборгованості з виплати заробітної плати працівникам бюджетних установ громади та за спожиті бюджетними установами теплоенергоносії немає. </w:t>
      </w:r>
      <w:r>
        <w:rPr>
          <w:rFonts w:ascii="Times New Roman" w:hAnsi="Times New Roman" w:cs="Times New Roman"/>
          <w:sz w:val="28"/>
          <w:szCs w:val="28"/>
        </w:rPr>
        <w:t xml:space="preserve"> </w:t>
      </w:r>
      <w:r w:rsidRPr="00851259">
        <w:rPr>
          <w:rFonts w:ascii="Times New Roman" w:hAnsi="Times New Roman" w:cs="Times New Roman"/>
          <w:sz w:val="28"/>
          <w:szCs w:val="28"/>
        </w:rPr>
        <w:t xml:space="preserve">Фінансування бюджетних установ проводилось в межах кошторисних призначень на основі поданих замовлень головних розпорядників.  </w:t>
      </w:r>
    </w:p>
    <w:p w:rsidR="007357AB" w:rsidRPr="00851259" w:rsidRDefault="007357AB" w:rsidP="00D458A6">
      <w:pPr>
        <w:tabs>
          <w:tab w:val="left" w:pos="720"/>
        </w:tabs>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t>У зв’язку із введенням військового стану, фінансування бюджетних установ проводилось першочергово на захищені видатки, на заходи та  роботи з територіальної оборони, а також на придбання засобів зв’язку, канцтоварів та миючих засобів, оплата послуг зв’язку, поштових послуг  та послуг  інтернет – провайдерів, послуг охорони приміщень та благоустрою.</w:t>
      </w:r>
    </w:p>
    <w:p w:rsidR="007357AB" w:rsidRDefault="007357AB" w:rsidP="00D458A6">
      <w:pPr>
        <w:tabs>
          <w:tab w:val="left" w:pos="284"/>
        </w:tabs>
        <w:spacing w:after="0" w:line="240" w:lineRule="auto"/>
        <w:ind w:firstLine="567"/>
        <w:jc w:val="both"/>
        <w:rPr>
          <w:rFonts w:ascii="Times New Roman" w:hAnsi="Times New Roman" w:cs="Times New Roman"/>
          <w:b/>
          <w:color w:val="FF0000"/>
          <w:sz w:val="28"/>
          <w:szCs w:val="28"/>
        </w:rPr>
      </w:pPr>
    </w:p>
    <w:p w:rsidR="000A6FBE" w:rsidRDefault="000A6FBE" w:rsidP="00D458A6">
      <w:pPr>
        <w:tabs>
          <w:tab w:val="left" w:pos="284"/>
        </w:tabs>
        <w:spacing w:after="0" w:line="240" w:lineRule="auto"/>
        <w:ind w:firstLine="567"/>
        <w:jc w:val="both"/>
        <w:rPr>
          <w:rFonts w:ascii="Times New Roman" w:hAnsi="Times New Roman" w:cs="Times New Roman"/>
          <w:b/>
          <w:color w:val="FF0000"/>
          <w:sz w:val="28"/>
          <w:szCs w:val="28"/>
        </w:rPr>
      </w:pPr>
    </w:p>
    <w:p w:rsidR="007357AB" w:rsidRPr="00E61EFD" w:rsidRDefault="007357AB" w:rsidP="00D458A6">
      <w:pPr>
        <w:tabs>
          <w:tab w:val="left" w:pos="284"/>
        </w:tabs>
        <w:spacing w:after="0" w:line="240" w:lineRule="auto"/>
        <w:ind w:firstLine="567"/>
        <w:jc w:val="center"/>
        <w:rPr>
          <w:rFonts w:ascii="Times New Roman" w:hAnsi="Times New Roman" w:cs="Times New Roman"/>
          <w:b/>
          <w:sz w:val="28"/>
          <w:szCs w:val="28"/>
        </w:rPr>
      </w:pPr>
      <w:r w:rsidRPr="00E61EFD">
        <w:rPr>
          <w:rFonts w:ascii="Times New Roman" w:hAnsi="Times New Roman" w:cs="Times New Roman"/>
          <w:b/>
          <w:sz w:val="28"/>
          <w:szCs w:val="28"/>
        </w:rPr>
        <w:lastRenderedPageBreak/>
        <w:t>2. Інвестиційна діяльність</w:t>
      </w:r>
    </w:p>
    <w:p w:rsidR="007357AB" w:rsidRPr="00CC34BD" w:rsidRDefault="007357AB" w:rsidP="00D458A6">
      <w:pPr>
        <w:pStyle w:val="a3"/>
        <w:spacing w:after="0" w:line="240" w:lineRule="auto"/>
        <w:ind w:left="0" w:firstLine="708"/>
        <w:jc w:val="both"/>
        <w:rPr>
          <w:rFonts w:ascii="Times New Roman" w:hAnsi="Times New Roman" w:cs="Times New Roman"/>
          <w:sz w:val="28"/>
          <w:szCs w:val="28"/>
        </w:rPr>
      </w:pPr>
      <w:r w:rsidRPr="00CC34BD">
        <w:rPr>
          <w:rFonts w:ascii="Times New Roman" w:hAnsi="Times New Roman" w:cs="Times New Roman"/>
          <w:sz w:val="28"/>
          <w:szCs w:val="28"/>
          <w:highlight w:val="white"/>
        </w:rPr>
        <w:t xml:space="preserve">Відділом охорони здоров'я міської ради </w:t>
      </w:r>
      <w:r w:rsidRPr="00CC34BD">
        <w:rPr>
          <w:rFonts w:ascii="Times New Roman" w:hAnsi="Times New Roman" w:cs="Times New Roman"/>
          <w:sz w:val="28"/>
          <w:szCs w:val="28"/>
        </w:rPr>
        <w:t xml:space="preserve">поданий проєкт «Посилення стійкості громад в регіонах України – фаза ІІ», що реалізовується ПРООН у партнерстві з Івано-Франківською обласною державною адміністрацією в рамках ініціативи </w:t>
      </w:r>
      <w:r w:rsidRPr="00CC34BD">
        <w:rPr>
          <w:rFonts w:ascii="Times New Roman" w:hAnsi="Times New Roman" w:cs="Times New Roman"/>
          <w:sz w:val="28"/>
          <w:szCs w:val="28"/>
          <w:highlight w:val="white"/>
        </w:rPr>
        <w:t>«</w:t>
      </w:r>
      <w:r w:rsidRPr="00CC34BD">
        <w:rPr>
          <w:rFonts w:ascii="Times New Roman" w:hAnsi="Times New Roman" w:cs="Times New Roman"/>
          <w:sz w:val="28"/>
          <w:szCs w:val="28"/>
        </w:rPr>
        <w:t>Покращення доступу вразливих груп населення до якісних медичних</w:t>
      </w:r>
      <w:r>
        <w:rPr>
          <w:rFonts w:ascii="Times New Roman" w:hAnsi="Times New Roman" w:cs="Times New Roman"/>
          <w:sz w:val="28"/>
          <w:szCs w:val="28"/>
        </w:rPr>
        <w:t xml:space="preserve"> послуг та швидкої діагностики». О</w:t>
      </w:r>
      <w:r w:rsidRPr="00CC34BD">
        <w:rPr>
          <w:rFonts w:ascii="Times New Roman" w:hAnsi="Times New Roman" w:cs="Times New Roman"/>
          <w:sz w:val="28"/>
          <w:szCs w:val="28"/>
        </w:rPr>
        <w:t>триман</w:t>
      </w:r>
      <w:r>
        <w:rPr>
          <w:rFonts w:ascii="Times New Roman" w:hAnsi="Times New Roman" w:cs="Times New Roman"/>
          <w:sz w:val="28"/>
          <w:szCs w:val="28"/>
        </w:rPr>
        <w:t>о</w:t>
      </w:r>
      <w:r w:rsidRPr="00CC34BD">
        <w:rPr>
          <w:rFonts w:ascii="Times New Roman" w:hAnsi="Times New Roman" w:cs="Times New Roman"/>
          <w:sz w:val="28"/>
          <w:szCs w:val="28"/>
        </w:rPr>
        <w:t xml:space="preserve"> для КНП КМР “Коломийський міський центр ПМСД” </w:t>
      </w:r>
      <w:r>
        <w:rPr>
          <w:rFonts w:ascii="Times New Roman" w:hAnsi="Times New Roman" w:cs="Times New Roman"/>
          <w:sz w:val="28"/>
          <w:szCs w:val="28"/>
        </w:rPr>
        <w:t>п</w:t>
      </w:r>
      <w:r w:rsidRPr="00CC34BD">
        <w:rPr>
          <w:rFonts w:ascii="Times New Roman" w:hAnsi="Times New Roman" w:cs="Times New Roman"/>
          <w:sz w:val="28"/>
          <w:szCs w:val="28"/>
        </w:rPr>
        <w:t xml:space="preserve">рограмно-апаратний комплекс для телемедицини IDIS2GO. </w:t>
      </w:r>
    </w:p>
    <w:p w:rsidR="007357AB" w:rsidRDefault="007357AB" w:rsidP="00D458A6">
      <w:pPr>
        <w:widowControl w:val="0"/>
        <w:spacing w:after="0" w:line="240" w:lineRule="auto"/>
        <w:ind w:firstLine="567"/>
        <w:jc w:val="both"/>
        <w:rPr>
          <w:rFonts w:ascii="Times New Roman" w:hAnsi="Times New Roman" w:cs="Times New Roman"/>
          <w:sz w:val="28"/>
          <w:szCs w:val="28"/>
        </w:rPr>
      </w:pPr>
      <w:r w:rsidRPr="00E61EFD">
        <w:rPr>
          <w:rFonts w:ascii="Times New Roman" w:eastAsia="Times New Roman" w:hAnsi="Times New Roman" w:cs="Times New Roman"/>
          <w:sz w:val="28"/>
          <w:szCs w:val="28"/>
          <w:lang w:eastAsia="uk-UA"/>
        </w:rPr>
        <w:t>З метою зростання рівня інвестиційної привабливості громади, залучення інвестицій в економіку за рахунок усіх джерел фінансування п</w:t>
      </w:r>
      <w:r w:rsidRPr="00E61EFD">
        <w:rPr>
          <w:rFonts w:ascii="Times New Roman" w:hAnsi="Times New Roman" w:cs="Times New Roman"/>
          <w:sz w:val="28"/>
          <w:szCs w:val="28"/>
        </w:rPr>
        <w:t>ротягом І півріччя 2022 року 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w:t>
      </w:r>
      <w:r>
        <w:rPr>
          <w:rFonts w:ascii="Times New Roman" w:hAnsi="Times New Roman" w:cs="Times New Roman"/>
          <w:sz w:val="28"/>
          <w:szCs w:val="28"/>
        </w:rPr>
        <w:t xml:space="preserve">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Також Коломийська міська рада подала інформацію про наявність вільних площ для комерційної діяльності та для промислового виробництва на Всеукраїнський портал </w:t>
      </w:r>
      <w:proofErr w:type="spellStart"/>
      <w:r>
        <w:rPr>
          <w:rFonts w:ascii="Times New Roman" w:hAnsi="Times New Roman" w:cs="Times New Roman"/>
          <w:sz w:val="28"/>
          <w:szCs w:val="28"/>
        </w:rPr>
        <w:t>релокації</w:t>
      </w:r>
      <w:proofErr w:type="spellEnd"/>
      <w:r>
        <w:rPr>
          <w:rFonts w:ascii="Times New Roman" w:hAnsi="Times New Roman" w:cs="Times New Roman"/>
          <w:sz w:val="28"/>
          <w:szCs w:val="28"/>
        </w:rPr>
        <w:t xml:space="preserve"> бізнесу.</w:t>
      </w:r>
    </w:p>
    <w:p w:rsidR="007357AB" w:rsidRPr="00A230B3" w:rsidRDefault="007357AB" w:rsidP="00D458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Управлінням економіки міської ради подано заявку на участь у </w:t>
      </w:r>
      <w:r w:rsidRPr="00A230B3">
        <w:rPr>
          <w:rFonts w:ascii="Times New Roman" w:hAnsi="Times New Roman" w:cs="Times New Roman"/>
          <w:sz w:val="28"/>
          <w:szCs w:val="28"/>
        </w:rPr>
        <w:t xml:space="preserve">програмі  «Фонд малих проектів для місцевої політики розвитку» від SKEW </w:t>
      </w:r>
      <w:proofErr w:type="spellStart"/>
      <w:r w:rsidRPr="00A230B3">
        <w:rPr>
          <w:rFonts w:ascii="Times New Roman" w:hAnsi="Times New Roman" w:cs="Times New Roman"/>
          <w:sz w:val="28"/>
          <w:szCs w:val="28"/>
        </w:rPr>
        <w:t>Engagement</w:t>
      </w:r>
      <w:proofErr w:type="spellEnd"/>
      <w:r w:rsidRPr="00A230B3">
        <w:rPr>
          <w:rFonts w:ascii="Times New Roman" w:hAnsi="Times New Roman" w:cs="Times New Roman"/>
          <w:sz w:val="28"/>
          <w:szCs w:val="28"/>
        </w:rPr>
        <w:t xml:space="preserve"> </w:t>
      </w:r>
      <w:proofErr w:type="spellStart"/>
      <w:r w:rsidRPr="00A230B3">
        <w:rPr>
          <w:rFonts w:ascii="Times New Roman" w:hAnsi="Times New Roman" w:cs="Times New Roman"/>
          <w:sz w:val="28"/>
          <w:szCs w:val="28"/>
        </w:rPr>
        <w:t>Global</w:t>
      </w:r>
      <w:proofErr w:type="spellEnd"/>
      <w:r>
        <w:rPr>
          <w:rFonts w:ascii="Times New Roman" w:hAnsi="Times New Roman" w:cs="Times New Roman"/>
          <w:sz w:val="28"/>
          <w:szCs w:val="28"/>
        </w:rPr>
        <w:t xml:space="preserve">, </w:t>
      </w:r>
      <w:r w:rsidRPr="00A230B3">
        <w:rPr>
          <w:rFonts w:ascii="Times New Roman" w:hAnsi="Times New Roman" w:cs="Times New Roman"/>
          <w:sz w:val="28"/>
          <w:szCs w:val="28"/>
        </w:rPr>
        <w:t>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7357AB" w:rsidRPr="00D62240" w:rsidRDefault="007357AB" w:rsidP="00D458A6">
      <w:pPr>
        <w:tabs>
          <w:tab w:val="left" w:pos="284"/>
        </w:tabs>
        <w:spacing w:after="0" w:line="240" w:lineRule="auto"/>
        <w:ind w:firstLine="567"/>
        <w:jc w:val="center"/>
        <w:rPr>
          <w:rFonts w:ascii="Times New Roman" w:hAnsi="Times New Roman" w:cs="Times New Roman"/>
          <w:b/>
          <w:sz w:val="28"/>
          <w:szCs w:val="28"/>
        </w:rPr>
      </w:pPr>
      <w:r w:rsidRPr="00D62240">
        <w:rPr>
          <w:rFonts w:ascii="Times New Roman" w:hAnsi="Times New Roman" w:cs="Times New Roman"/>
          <w:b/>
          <w:sz w:val="28"/>
          <w:szCs w:val="28"/>
        </w:rPr>
        <w:t>3. Торгівля, послуги та цінова політика</w:t>
      </w:r>
    </w:p>
    <w:p w:rsidR="007357AB" w:rsidRPr="00A178E8" w:rsidRDefault="007357AB" w:rsidP="00D458A6">
      <w:pPr>
        <w:tabs>
          <w:tab w:val="left" w:pos="284"/>
        </w:tabs>
        <w:spacing w:after="0" w:line="240" w:lineRule="auto"/>
        <w:ind w:firstLine="567"/>
        <w:jc w:val="both"/>
        <w:rPr>
          <w:rFonts w:ascii="Times New Roman" w:hAnsi="Times New Roman" w:cs="Times New Roman"/>
          <w:sz w:val="28"/>
          <w:szCs w:val="28"/>
        </w:rPr>
      </w:pPr>
      <w:r w:rsidRPr="00A178E8">
        <w:rPr>
          <w:rFonts w:ascii="Times New Roman" w:hAnsi="Times New Roman" w:cs="Times New Roman"/>
          <w:sz w:val="28"/>
          <w:szCs w:val="28"/>
        </w:rPr>
        <w:t>На території Коломийської територіальної громади сформована ефективна торговельна мережа, яка повністю закриває потреби населення громади;  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7357AB" w:rsidRPr="00D65F8F" w:rsidRDefault="007357AB" w:rsidP="00D458A6">
      <w:pPr>
        <w:tabs>
          <w:tab w:val="left" w:pos="284"/>
        </w:tabs>
        <w:spacing w:after="0" w:line="240" w:lineRule="auto"/>
        <w:ind w:firstLine="567"/>
        <w:jc w:val="both"/>
        <w:rPr>
          <w:rFonts w:ascii="Times New Roman" w:hAnsi="Times New Roman" w:cs="Times New Roman"/>
          <w:sz w:val="28"/>
          <w:szCs w:val="28"/>
        </w:rPr>
      </w:pPr>
      <w:r w:rsidRPr="00D65F8F">
        <w:rPr>
          <w:rFonts w:ascii="Times New Roman" w:hAnsi="Times New Roman" w:cs="Times New Roman"/>
          <w:sz w:val="28"/>
          <w:szCs w:val="28"/>
        </w:rPr>
        <w:t xml:space="preserve">Працівниками управління економіки міської ради спільно із спеціалістами </w:t>
      </w:r>
      <w:proofErr w:type="spellStart"/>
      <w:r w:rsidRPr="00D65F8F">
        <w:rPr>
          <w:rFonts w:ascii="Times New Roman" w:hAnsi="Times New Roman" w:cs="Times New Roman"/>
          <w:sz w:val="28"/>
          <w:szCs w:val="28"/>
        </w:rPr>
        <w:t>Держпродспоживслужби</w:t>
      </w:r>
      <w:proofErr w:type="spellEnd"/>
      <w:r w:rsidRPr="00D65F8F">
        <w:rPr>
          <w:rFonts w:ascii="Times New Roman" w:hAnsi="Times New Roman" w:cs="Times New Roman"/>
          <w:sz w:val="28"/>
          <w:szCs w:val="28"/>
        </w:rPr>
        <w:t xml:space="preserve"> у І півріччі 2022 року проводився моніторинг цін на соціально значущі товари на споживчому ринку міста. Після введення воєнного стану, роздрібні  ціни на ці товари значно виросли, але розмір торговельної надбавки не перевищував 10 % оптово-відпускної ціни. Основними причинами росту цін стали: збільшення у два рази цін на паливно-мастильні матеріали; активні бойові дії на півдні та сході України, через що багато товаровиробників припинили господарську діяльність; недостатня кількість товарів на оптових базах. </w:t>
      </w:r>
    </w:p>
    <w:p w:rsidR="007357AB" w:rsidRPr="000127D4" w:rsidRDefault="007357AB" w:rsidP="00D458A6">
      <w:pPr>
        <w:tabs>
          <w:tab w:val="left" w:pos="284"/>
        </w:tabs>
        <w:spacing w:after="0" w:line="240" w:lineRule="auto"/>
        <w:ind w:firstLine="567"/>
        <w:jc w:val="center"/>
        <w:rPr>
          <w:rFonts w:ascii="Times New Roman" w:hAnsi="Times New Roman" w:cs="Times New Roman"/>
          <w:b/>
          <w:sz w:val="28"/>
          <w:szCs w:val="28"/>
        </w:rPr>
      </w:pPr>
      <w:r w:rsidRPr="000127D4">
        <w:rPr>
          <w:rFonts w:ascii="Times New Roman" w:hAnsi="Times New Roman" w:cs="Times New Roman"/>
          <w:b/>
          <w:sz w:val="28"/>
          <w:szCs w:val="28"/>
        </w:rPr>
        <w:t>4. Розвиток підприємництва, регуляторна політика</w:t>
      </w:r>
    </w:p>
    <w:p w:rsidR="007357AB" w:rsidRPr="000127D4" w:rsidRDefault="007357AB" w:rsidP="00D458A6">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Планування діяльності з підготовки проектів регуляторних актів на 2022 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2022 рік» від 18.11.2021 р. № 1390-22/2021.</w:t>
      </w:r>
    </w:p>
    <w:p w:rsidR="007357AB" w:rsidRPr="000127D4" w:rsidRDefault="007357AB" w:rsidP="00D458A6">
      <w:pPr>
        <w:tabs>
          <w:tab w:val="left" w:pos="993"/>
        </w:tabs>
        <w:spacing w:after="0" w:line="240" w:lineRule="auto"/>
        <w:ind w:firstLine="567"/>
        <w:jc w:val="both"/>
        <w:rPr>
          <w:rFonts w:ascii="Times New Roman" w:hAnsi="Times New Roman" w:cs="Times New Roman"/>
          <w:sz w:val="28"/>
          <w:szCs w:val="28"/>
          <w:lang w:eastAsia="uk-UA"/>
        </w:rPr>
      </w:pPr>
      <w:r w:rsidRPr="000127D4">
        <w:rPr>
          <w:rFonts w:ascii="Times New Roman" w:eastAsia="Calibri" w:hAnsi="Times New Roman" w:cs="Times New Roman"/>
          <w:sz w:val="28"/>
          <w:szCs w:val="28"/>
          <w:lang w:eastAsia="uk-UA"/>
        </w:rPr>
        <w:lastRenderedPageBreak/>
        <w:t xml:space="preserve">Протягом 1 кварталу 2022 року до Плану діяльності </w:t>
      </w:r>
      <w:proofErr w:type="spellStart"/>
      <w:r w:rsidRPr="000127D4">
        <w:rPr>
          <w:rFonts w:ascii="Times New Roman" w:eastAsia="Calibri" w:hAnsi="Times New Roman" w:cs="Times New Roman"/>
          <w:sz w:val="28"/>
          <w:szCs w:val="28"/>
          <w:lang w:eastAsia="uk-UA"/>
        </w:rPr>
        <w:t>внесено</w:t>
      </w:r>
      <w:proofErr w:type="spellEnd"/>
      <w:r w:rsidRPr="000127D4">
        <w:rPr>
          <w:rFonts w:ascii="Times New Roman" w:eastAsia="Calibri" w:hAnsi="Times New Roman" w:cs="Times New Roman"/>
          <w:sz w:val="28"/>
          <w:szCs w:val="28"/>
          <w:lang w:eastAsia="uk-UA"/>
        </w:rPr>
        <w:t xml:space="preserve"> 2 зміни, які його доповнили 3 </w:t>
      </w:r>
      <w:proofErr w:type="spellStart"/>
      <w:r w:rsidRPr="000127D4">
        <w:rPr>
          <w:rFonts w:ascii="Times New Roman" w:eastAsia="Calibri" w:hAnsi="Times New Roman" w:cs="Times New Roman"/>
          <w:sz w:val="28"/>
          <w:szCs w:val="28"/>
          <w:lang w:eastAsia="uk-UA"/>
        </w:rPr>
        <w:t>проєктами</w:t>
      </w:r>
      <w:proofErr w:type="spellEnd"/>
      <w:r w:rsidRPr="000127D4">
        <w:rPr>
          <w:rFonts w:ascii="Times New Roman" w:eastAsia="Calibri" w:hAnsi="Times New Roman" w:cs="Times New Roman"/>
          <w:sz w:val="28"/>
          <w:szCs w:val="28"/>
          <w:lang w:eastAsia="uk-UA"/>
        </w:rPr>
        <w:t xml:space="preserve"> регуляторних актів</w:t>
      </w:r>
      <w:r w:rsidRPr="000127D4">
        <w:rPr>
          <w:rFonts w:ascii="Times New Roman" w:hAnsi="Times New Roman" w:cs="Times New Roman"/>
          <w:sz w:val="28"/>
          <w:szCs w:val="28"/>
          <w:lang w:eastAsia="uk-UA"/>
        </w:rPr>
        <w:t xml:space="preserve">, таким чином в Плані станом на 01 квітня було 14 проєктів. Протягом 2 кварталу 2022 року </w:t>
      </w:r>
      <w:r w:rsidRPr="000127D4">
        <w:rPr>
          <w:rFonts w:ascii="Times New Roman" w:eastAsia="Calibri" w:hAnsi="Times New Roman" w:cs="Times New Roman"/>
          <w:sz w:val="28"/>
          <w:szCs w:val="28"/>
          <w:lang w:eastAsia="uk-UA"/>
        </w:rPr>
        <w:t xml:space="preserve">до Плану діяльності </w:t>
      </w:r>
      <w:proofErr w:type="spellStart"/>
      <w:r w:rsidRPr="000127D4">
        <w:rPr>
          <w:rFonts w:ascii="Times New Roman" w:eastAsia="Calibri" w:hAnsi="Times New Roman" w:cs="Times New Roman"/>
          <w:sz w:val="28"/>
          <w:szCs w:val="28"/>
          <w:lang w:eastAsia="uk-UA"/>
        </w:rPr>
        <w:t>внесено</w:t>
      </w:r>
      <w:proofErr w:type="spellEnd"/>
      <w:r w:rsidRPr="000127D4">
        <w:rPr>
          <w:rFonts w:ascii="Times New Roman" w:eastAsia="Calibri" w:hAnsi="Times New Roman" w:cs="Times New Roman"/>
          <w:sz w:val="28"/>
          <w:szCs w:val="28"/>
          <w:lang w:eastAsia="uk-UA"/>
        </w:rPr>
        <w:t xml:space="preserve">  1 зміну, якою доповнили 1 </w:t>
      </w:r>
      <w:proofErr w:type="spellStart"/>
      <w:r w:rsidRPr="000127D4">
        <w:rPr>
          <w:rFonts w:ascii="Times New Roman" w:eastAsia="Calibri" w:hAnsi="Times New Roman" w:cs="Times New Roman"/>
          <w:sz w:val="28"/>
          <w:szCs w:val="28"/>
          <w:lang w:eastAsia="uk-UA"/>
        </w:rPr>
        <w:t>проєктом</w:t>
      </w:r>
      <w:proofErr w:type="spellEnd"/>
      <w:r w:rsidRPr="000127D4">
        <w:rPr>
          <w:rFonts w:ascii="Times New Roman" w:eastAsia="Calibri" w:hAnsi="Times New Roman" w:cs="Times New Roman"/>
          <w:sz w:val="28"/>
          <w:szCs w:val="28"/>
          <w:lang w:eastAsia="uk-UA"/>
        </w:rPr>
        <w:t xml:space="preserve"> регуляторного акту</w:t>
      </w:r>
      <w:r w:rsidRPr="000127D4">
        <w:rPr>
          <w:rFonts w:ascii="Times New Roman" w:hAnsi="Times New Roman" w:cs="Times New Roman"/>
          <w:sz w:val="28"/>
          <w:szCs w:val="28"/>
          <w:lang w:eastAsia="uk-UA"/>
        </w:rPr>
        <w:t>, таким чином в Плані міститься 15 проєктів станом на 1 липня.</w:t>
      </w:r>
    </w:p>
    <w:p w:rsidR="007357AB" w:rsidRPr="000127D4" w:rsidRDefault="007357AB" w:rsidP="00D458A6">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6" w:history="1">
        <w:r w:rsidRPr="000127D4">
          <w:rPr>
            <w:rStyle w:val="af1"/>
            <w:rFonts w:ascii="Times New Roman" w:hAnsi="Times New Roman" w:cs="Times New Roman"/>
            <w:sz w:val="28"/>
            <w:szCs w:val="28"/>
          </w:rPr>
          <w:t>https://kolrada.gov.ua/p/regulyatorna-politika</w:t>
        </w:r>
      </w:hyperlink>
      <w:r w:rsidRPr="000127D4">
        <w:rPr>
          <w:rFonts w:ascii="Times New Roman" w:hAnsi="Times New Roman" w:cs="Times New Roman"/>
          <w:sz w:val="28"/>
          <w:szCs w:val="28"/>
        </w:rPr>
        <w:t xml:space="preserve">  та Єдиному державному веб-порталі відкритих даних. </w:t>
      </w:r>
    </w:p>
    <w:p w:rsidR="007357AB" w:rsidRPr="000127D4" w:rsidRDefault="007357AB" w:rsidP="00D458A6">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7357AB" w:rsidRPr="000127D4" w:rsidRDefault="007357AB" w:rsidP="00D458A6">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Коломийською міською радою з початку 2022 року</w:t>
      </w:r>
    </w:p>
    <w:tbl>
      <w:tblPr>
        <w:tblStyle w:val="a4"/>
        <w:tblW w:w="0" w:type="auto"/>
        <w:tblInd w:w="0" w:type="dxa"/>
        <w:tblLook w:val="04A0" w:firstRow="1" w:lastRow="0" w:firstColumn="1" w:lastColumn="0" w:noHBand="0" w:noVBand="1"/>
      </w:tblPr>
      <w:tblGrid>
        <w:gridCol w:w="1129"/>
        <w:gridCol w:w="5812"/>
        <w:gridCol w:w="2687"/>
      </w:tblGrid>
      <w:tr w:rsidR="007357AB" w:rsidRPr="000127D4" w:rsidTr="00DB73A8">
        <w:tc>
          <w:tcPr>
            <w:tcW w:w="1129"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5812"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687"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7357AB" w:rsidRPr="000127D4" w:rsidTr="00DB73A8">
        <w:tc>
          <w:tcPr>
            <w:tcW w:w="1129"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5812"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«Про визначення обсягів пайової участі в утриманні об</w:t>
            </w:r>
            <w:r w:rsidRPr="000127D4">
              <w:rPr>
                <w:rFonts w:ascii="Times New Roman" w:hAnsi="Times New Roman" w:cs="Times New Roman"/>
                <w:sz w:val="28"/>
                <w:szCs w:val="28"/>
                <w:lang w:val="ru-RU"/>
              </w:rPr>
              <w:t>’</w:t>
            </w:r>
            <w:r w:rsidRPr="000127D4">
              <w:rPr>
                <w:rFonts w:ascii="Times New Roman" w:hAnsi="Times New Roman" w:cs="Times New Roman"/>
                <w:sz w:val="28"/>
                <w:szCs w:val="28"/>
              </w:rPr>
              <w:t>єктів благоустрою»</w:t>
            </w:r>
          </w:p>
        </w:tc>
        <w:tc>
          <w:tcPr>
            <w:tcW w:w="2687"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27.01.2022 </w:t>
            </w:r>
          </w:p>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1758-26/2022</w:t>
            </w:r>
          </w:p>
        </w:tc>
      </w:tr>
    </w:tbl>
    <w:p w:rsidR="007357AB" w:rsidRPr="000127D4" w:rsidRDefault="007357AB" w:rsidP="00D458A6">
      <w:pPr>
        <w:pStyle w:val="a3"/>
        <w:tabs>
          <w:tab w:val="left" w:pos="284"/>
        </w:tabs>
        <w:spacing w:after="0" w:line="240" w:lineRule="auto"/>
        <w:ind w:left="0"/>
        <w:jc w:val="center"/>
        <w:rPr>
          <w:rFonts w:ascii="Times New Roman" w:hAnsi="Times New Roman" w:cs="Times New Roman"/>
          <w:sz w:val="28"/>
          <w:szCs w:val="28"/>
        </w:rPr>
      </w:pPr>
    </w:p>
    <w:p w:rsidR="007357AB" w:rsidRPr="000127D4" w:rsidRDefault="007357AB" w:rsidP="00D458A6">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7357AB" w:rsidRPr="000127D4" w:rsidRDefault="007357AB" w:rsidP="00D458A6">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виконавчим комітетом Коломийської міської ради з початку 2022 року</w:t>
      </w:r>
    </w:p>
    <w:tbl>
      <w:tblPr>
        <w:tblStyle w:val="a4"/>
        <w:tblW w:w="0" w:type="auto"/>
        <w:tblInd w:w="0" w:type="dxa"/>
        <w:tblLook w:val="04A0" w:firstRow="1" w:lastRow="0" w:firstColumn="1" w:lastColumn="0" w:noHBand="0" w:noVBand="1"/>
      </w:tblPr>
      <w:tblGrid>
        <w:gridCol w:w="1129"/>
        <w:gridCol w:w="5812"/>
        <w:gridCol w:w="2687"/>
      </w:tblGrid>
      <w:tr w:rsidR="007357AB" w:rsidRPr="000127D4" w:rsidTr="00DB73A8">
        <w:tc>
          <w:tcPr>
            <w:tcW w:w="1129"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5812"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687" w:type="dxa"/>
          </w:tcPr>
          <w:p w:rsidR="007357AB" w:rsidRPr="00CB79F3" w:rsidRDefault="007357AB" w:rsidP="00D458A6">
            <w:pPr>
              <w:pStyle w:val="a3"/>
              <w:tabs>
                <w:tab w:val="left" w:pos="284"/>
              </w:tabs>
              <w:spacing w:line="240" w:lineRule="auto"/>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7357AB" w:rsidRPr="000127D4" w:rsidTr="00DB73A8">
        <w:tc>
          <w:tcPr>
            <w:tcW w:w="1129"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5812" w:type="dxa"/>
          </w:tcPr>
          <w:p w:rsidR="007357AB" w:rsidRPr="000127D4" w:rsidRDefault="007357AB" w:rsidP="000A6FBE">
            <w:pPr>
              <w:pStyle w:val="a3"/>
              <w:tabs>
                <w:tab w:val="left" w:pos="284"/>
              </w:tabs>
              <w:spacing w:line="240" w:lineRule="auto"/>
              <w:ind w:left="0"/>
              <w:jc w:val="both"/>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687"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t xml:space="preserve">25.01.2022 р. </w:t>
            </w:r>
          </w:p>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w:t>
            </w:r>
          </w:p>
        </w:tc>
      </w:tr>
      <w:tr w:rsidR="007357AB" w:rsidRPr="000127D4" w:rsidTr="00DB73A8">
        <w:trPr>
          <w:trHeight w:val="437"/>
        </w:trPr>
        <w:tc>
          <w:tcPr>
            <w:tcW w:w="1129"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2.</w:t>
            </w:r>
          </w:p>
        </w:tc>
        <w:tc>
          <w:tcPr>
            <w:tcW w:w="5812" w:type="dxa"/>
          </w:tcPr>
          <w:p w:rsidR="007357AB" w:rsidRPr="000127D4" w:rsidRDefault="007357AB" w:rsidP="000A6FBE">
            <w:pPr>
              <w:pStyle w:val="a3"/>
              <w:tabs>
                <w:tab w:val="left" w:pos="284"/>
              </w:tabs>
              <w:spacing w:line="240" w:lineRule="auto"/>
              <w:ind w:left="0"/>
              <w:jc w:val="both"/>
              <w:rPr>
                <w:rFonts w:ascii="Times New Roman" w:hAnsi="Times New Roman" w:cs="Times New Roman"/>
                <w:sz w:val="28"/>
                <w:szCs w:val="28"/>
              </w:rPr>
            </w:pPr>
            <w:r w:rsidRPr="000127D4">
              <w:rPr>
                <w:rFonts w:ascii="Times New Roman" w:eastAsia="Times New Roman CYR" w:hAnsi="Times New Roman" w:cs="Times New Roman"/>
                <w:bCs/>
                <w:color w:val="000000"/>
                <w:sz w:val="28"/>
                <w:szCs w:val="28"/>
              </w:rPr>
              <w:t>«</w:t>
            </w:r>
            <w:r w:rsidRPr="000127D4">
              <w:rPr>
                <w:rFonts w:ascii="Times New Roman" w:hAnsi="Times New Roman" w:cs="Times New Roman"/>
                <w:sz w:val="28"/>
                <w:szCs w:val="28"/>
              </w:rPr>
              <w:t>Про встановлення тарифів на перевезення пасажирів у міському пасажирському транспорті загального користування</w:t>
            </w:r>
            <w:r w:rsidRPr="000127D4">
              <w:rPr>
                <w:rFonts w:ascii="Times New Roman" w:hAnsi="Times New Roman" w:cs="Times New Roman"/>
                <w:bCs/>
                <w:sz w:val="28"/>
                <w:szCs w:val="28"/>
              </w:rPr>
              <w:t>»</w:t>
            </w:r>
          </w:p>
        </w:tc>
        <w:tc>
          <w:tcPr>
            <w:tcW w:w="2687"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25.01.2022 р.</w:t>
            </w:r>
          </w:p>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№11</w:t>
            </w:r>
          </w:p>
        </w:tc>
      </w:tr>
      <w:tr w:rsidR="007357AB" w:rsidRPr="000127D4" w:rsidTr="00DB73A8">
        <w:trPr>
          <w:trHeight w:val="437"/>
        </w:trPr>
        <w:tc>
          <w:tcPr>
            <w:tcW w:w="1129"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3.</w:t>
            </w:r>
          </w:p>
        </w:tc>
        <w:tc>
          <w:tcPr>
            <w:tcW w:w="5812" w:type="dxa"/>
          </w:tcPr>
          <w:p w:rsidR="007357AB" w:rsidRPr="000127D4" w:rsidRDefault="007357AB" w:rsidP="000A6FBE">
            <w:pPr>
              <w:pStyle w:val="a3"/>
              <w:tabs>
                <w:tab w:val="left" w:pos="284"/>
              </w:tabs>
              <w:spacing w:line="240" w:lineRule="auto"/>
              <w:ind w:left="0"/>
              <w:jc w:val="both"/>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687" w:type="dxa"/>
          </w:tcPr>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t xml:space="preserve">14.06.2022 р. </w:t>
            </w:r>
          </w:p>
          <w:p w:rsidR="007357AB" w:rsidRPr="000127D4" w:rsidRDefault="007357AB" w:rsidP="00D458A6">
            <w:pPr>
              <w:pStyle w:val="a3"/>
              <w:tabs>
                <w:tab w:val="left" w:pos="284"/>
              </w:tabs>
              <w:spacing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№171</w:t>
            </w:r>
          </w:p>
        </w:tc>
      </w:tr>
    </w:tbl>
    <w:p w:rsidR="007357AB" w:rsidRDefault="007357AB" w:rsidP="00D458A6">
      <w:pPr>
        <w:tabs>
          <w:tab w:val="left" w:pos="284"/>
        </w:tabs>
        <w:spacing w:after="0" w:line="240" w:lineRule="auto"/>
        <w:ind w:firstLine="567"/>
        <w:jc w:val="both"/>
        <w:rPr>
          <w:rFonts w:ascii="Times New Roman" w:hAnsi="Times New Roman" w:cs="Times New Roman"/>
          <w:b/>
          <w:color w:val="FF0000"/>
          <w:sz w:val="28"/>
          <w:szCs w:val="28"/>
        </w:rPr>
      </w:pPr>
    </w:p>
    <w:p w:rsidR="007357AB" w:rsidRPr="00CB79F3" w:rsidRDefault="007357AB" w:rsidP="00D458A6">
      <w:pPr>
        <w:tabs>
          <w:tab w:val="left" w:pos="284"/>
        </w:tabs>
        <w:spacing w:after="0" w:line="240" w:lineRule="auto"/>
        <w:ind w:firstLine="567"/>
        <w:jc w:val="center"/>
        <w:rPr>
          <w:rFonts w:ascii="Times New Roman" w:hAnsi="Times New Roman" w:cs="Times New Roman"/>
          <w:b/>
          <w:sz w:val="28"/>
          <w:szCs w:val="28"/>
        </w:rPr>
      </w:pPr>
      <w:r w:rsidRPr="00CB79F3">
        <w:rPr>
          <w:rFonts w:ascii="Times New Roman" w:hAnsi="Times New Roman" w:cs="Times New Roman"/>
          <w:b/>
          <w:sz w:val="28"/>
          <w:szCs w:val="28"/>
        </w:rPr>
        <w:t>5. Надання адміністративних послуг</w:t>
      </w:r>
    </w:p>
    <w:p w:rsidR="007357AB" w:rsidRPr="00E24AFB" w:rsidRDefault="007357AB" w:rsidP="00D458A6">
      <w:pPr>
        <w:spacing w:after="0" w:line="240" w:lineRule="auto"/>
        <w:ind w:firstLine="709"/>
        <w:jc w:val="both"/>
        <w:rPr>
          <w:rFonts w:ascii="Times New Roman" w:hAnsi="Times New Roman" w:cs="Times New Roman"/>
          <w:sz w:val="28"/>
          <w:szCs w:val="28"/>
        </w:rPr>
      </w:pPr>
      <w:r w:rsidRPr="00E24AFB">
        <w:rPr>
          <w:rFonts w:ascii="Times New Roman" w:hAnsi="Times New Roman" w:cs="Times New Roman"/>
          <w:sz w:val="28"/>
          <w:szCs w:val="28"/>
        </w:rPr>
        <w:t>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ЦНАПу в селах громади: с. Воскресинці, с. Шепарівці, с. Товмачик, с. Іванівці, с. Саджавка, с. Раківчик, с. Корнич, с. Королівка. За І півріччя 2022 року управлінням «Центр надання адміністративних послуг» Коломийської міської ради  надані послуги:</w:t>
      </w:r>
    </w:p>
    <w:p w:rsidR="007357AB" w:rsidRPr="00E24AFB" w:rsidRDefault="007357AB" w:rsidP="00D458A6">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Видача довідок ВПО (внутрішньо переміщені особи)- 6763.</w:t>
      </w:r>
    </w:p>
    <w:p w:rsidR="007357AB" w:rsidRPr="00E24AFB" w:rsidRDefault="007357AB" w:rsidP="00D458A6">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Оформлення компенсацій ВПО- 3678.</w:t>
      </w:r>
    </w:p>
    <w:p w:rsidR="007357AB" w:rsidRPr="00E24AFB" w:rsidRDefault="007357AB" w:rsidP="00D458A6">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Оформлення компенсацій комунальних послуг власникам житла- 1521.</w:t>
      </w:r>
    </w:p>
    <w:p w:rsidR="007357AB" w:rsidRPr="00E24AFB" w:rsidRDefault="007357AB" w:rsidP="00D458A6">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Видача тимчасових посвідчень ВПО- 4265.</w:t>
      </w:r>
    </w:p>
    <w:p w:rsidR="007357AB" w:rsidRPr="00E24AFB" w:rsidRDefault="007357AB" w:rsidP="00D458A6">
      <w:pPr>
        <w:spacing w:after="0" w:line="240" w:lineRule="auto"/>
        <w:ind w:firstLine="570"/>
        <w:jc w:val="both"/>
        <w:rPr>
          <w:rFonts w:ascii="Times New Roman" w:eastAsia="Times New Roman" w:hAnsi="Times New Roman" w:cs="Times New Roman"/>
          <w:color w:val="000000"/>
          <w:sz w:val="28"/>
          <w:szCs w:val="28"/>
          <w:lang w:eastAsia="uk-UA"/>
        </w:rPr>
      </w:pPr>
      <w:r w:rsidRPr="00E24AFB">
        <w:rPr>
          <w:rFonts w:ascii="Times New Roman" w:eastAsia="Times New Roman" w:hAnsi="Times New Roman" w:cs="Times New Roman"/>
          <w:color w:val="000000"/>
          <w:sz w:val="28"/>
          <w:szCs w:val="28"/>
          <w:lang w:eastAsia="uk-UA"/>
        </w:rPr>
        <w:t>Розширення переліку надання адміністративних послуг з 345 послуг (грудень 2021р.) до 358 послуг (червень 2022р.).</w:t>
      </w:r>
    </w:p>
    <w:p w:rsidR="007357AB" w:rsidRPr="00E24AFB" w:rsidRDefault="007357AB" w:rsidP="00D458A6">
      <w:pPr>
        <w:spacing w:after="0" w:line="240" w:lineRule="auto"/>
        <w:ind w:firstLine="570"/>
        <w:jc w:val="both"/>
        <w:rPr>
          <w:rFonts w:ascii="Times New Roman" w:eastAsia="Times New Roman" w:hAnsi="Times New Roman" w:cs="Times New Roman"/>
          <w:color w:val="000000"/>
          <w:sz w:val="28"/>
          <w:szCs w:val="28"/>
          <w:lang w:eastAsia="uk-UA"/>
        </w:rPr>
      </w:pPr>
      <w:r w:rsidRPr="00E24AFB">
        <w:rPr>
          <w:rFonts w:ascii="Times New Roman" w:eastAsia="Times New Roman" w:hAnsi="Times New Roman" w:cs="Times New Roman"/>
          <w:color w:val="000000"/>
          <w:sz w:val="28"/>
          <w:szCs w:val="28"/>
          <w:lang w:eastAsia="uk-UA"/>
        </w:rPr>
        <w:lastRenderedPageBreak/>
        <w:t>Автоматизація процедури отримання</w:t>
      </w:r>
      <w:r>
        <w:rPr>
          <w:rFonts w:ascii="Times New Roman" w:eastAsia="Times New Roman" w:hAnsi="Times New Roman" w:cs="Times New Roman"/>
          <w:color w:val="000000"/>
          <w:sz w:val="28"/>
          <w:szCs w:val="28"/>
          <w:lang w:eastAsia="uk-UA"/>
        </w:rPr>
        <w:t>,</w:t>
      </w:r>
      <w:r w:rsidRPr="00E24AF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w:t>
      </w:r>
      <w:r w:rsidRPr="00E24AFB">
        <w:rPr>
          <w:rFonts w:ascii="Times New Roman" w:eastAsia="Times New Roman" w:hAnsi="Times New Roman" w:cs="Times New Roman"/>
          <w:color w:val="000000"/>
          <w:sz w:val="28"/>
          <w:szCs w:val="28"/>
          <w:lang w:eastAsia="uk-UA"/>
        </w:rPr>
        <w:t>провадження інформаційних технологій</w:t>
      </w:r>
      <w:r>
        <w:rPr>
          <w:rFonts w:ascii="Times New Roman" w:eastAsia="Times New Roman" w:hAnsi="Times New Roman" w:cs="Times New Roman"/>
          <w:color w:val="000000"/>
          <w:sz w:val="28"/>
          <w:szCs w:val="28"/>
          <w:lang w:eastAsia="uk-UA"/>
        </w:rPr>
        <w:t>, м</w:t>
      </w:r>
      <w:r w:rsidRPr="00E24AFB">
        <w:rPr>
          <w:rFonts w:ascii="Times New Roman" w:eastAsia="Times New Roman" w:hAnsi="Times New Roman" w:cs="Times New Roman"/>
          <w:color w:val="000000"/>
          <w:sz w:val="28"/>
          <w:szCs w:val="28"/>
          <w:lang w:eastAsia="uk-UA"/>
        </w:rPr>
        <w:t>одернізація технічної бази для підвищення якості надання адміністративних послуг</w:t>
      </w:r>
      <w:r>
        <w:rPr>
          <w:rFonts w:ascii="Times New Roman" w:eastAsia="Times New Roman" w:hAnsi="Times New Roman" w:cs="Times New Roman"/>
          <w:color w:val="000000"/>
          <w:sz w:val="28"/>
          <w:szCs w:val="28"/>
          <w:lang w:eastAsia="uk-UA"/>
        </w:rPr>
        <w:t xml:space="preserve">, </w:t>
      </w:r>
      <w:r>
        <w:rPr>
          <w:rFonts w:ascii="Times New Roman" w:hAnsi="Times New Roman" w:cs="Times New Roman"/>
          <w:sz w:val="28"/>
          <w:szCs w:val="28"/>
        </w:rPr>
        <w:t>а також п</w:t>
      </w:r>
      <w:r w:rsidRPr="00E24AFB">
        <w:rPr>
          <w:rFonts w:ascii="Times New Roman" w:eastAsia="Times New Roman" w:hAnsi="Times New Roman" w:cs="Times New Roman"/>
          <w:color w:val="000000"/>
          <w:sz w:val="28"/>
          <w:szCs w:val="28"/>
          <w:lang w:eastAsia="uk-UA"/>
        </w:rPr>
        <w:t xml:space="preserve">ерехід на сервіс </w:t>
      </w:r>
      <w:proofErr w:type="spellStart"/>
      <w:r w:rsidRPr="00E24AFB">
        <w:rPr>
          <w:rFonts w:ascii="Times New Roman" w:eastAsia="Times New Roman" w:hAnsi="Times New Roman" w:cs="Times New Roman"/>
          <w:color w:val="000000"/>
          <w:sz w:val="28"/>
          <w:szCs w:val="28"/>
          <w:lang w:eastAsia="uk-UA"/>
        </w:rPr>
        <w:t>шерінгу</w:t>
      </w:r>
      <w:proofErr w:type="spellEnd"/>
      <w:r w:rsidRPr="00E24AFB">
        <w:rPr>
          <w:rFonts w:ascii="Times New Roman" w:eastAsia="Times New Roman" w:hAnsi="Times New Roman" w:cs="Times New Roman"/>
          <w:color w:val="000000"/>
          <w:sz w:val="28"/>
          <w:szCs w:val="28"/>
          <w:lang w:eastAsia="uk-UA"/>
        </w:rPr>
        <w:t xml:space="preserve"> документів через портал «Дія</w:t>
      </w:r>
      <w:r>
        <w:rPr>
          <w:rFonts w:ascii="Times New Roman" w:eastAsia="Times New Roman" w:hAnsi="Times New Roman" w:cs="Times New Roman"/>
          <w:color w:val="000000"/>
          <w:sz w:val="28"/>
          <w:szCs w:val="28"/>
          <w:lang w:eastAsia="uk-UA"/>
        </w:rPr>
        <w:t xml:space="preserve">» </w:t>
      </w:r>
      <w:r w:rsidRPr="00E24AFB">
        <w:rPr>
          <w:rFonts w:ascii="Times New Roman" w:eastAsia="Times New Roman" w:hAnsi="Times New Roman" w:cs="Times New Roman"/>
          <w:color w:val="000000"/>
          <w:sz w:val="28"/>
          <w:szCs w:val="28"/>
          <w:lang w:eastAsia="uk-UA"/>
        </w:rPr>
        <w:t>(сервіс був заблокований 24.02.2022-07.06.2022)</w:t>
      </w:r>
      <w:r w:rsidRPr="00AB3B9C">
        <w:rPr>
          <w:rFonts w:ascii="Times New Roman" w:hAnsi="Times New Roman" w:cs="Times New Roman"/>
          <w:sz w:val="28"/>
          <w:szCs w:val="28"/>
        </w:rPr>
        <w:t xml:space="preserve"> не </w:t>
      </w:r>
      <w:r>
        <w:rPr>
          <w:rFonts w:ascii="Times New Roman" w:hAnsi="Times New Roman" w:cs="Times New Roman"/>
          <w:sz w:val="28"/>
          <w:szCs w:val="28"/>
        </w:rPr>
        <w:t>виконано</w:t>
      </w:r>
      <w:r w:rsidRPr="00AB3B9C">
        <w:rPr>
          <w:rFonts w:ascii="Times New Roman" w:hAnsi="Times New Roman" w:cs="Times New Roman"/>
          <w:sz w:val="28"/>
          <w:szCs w:val="28"/>
        </w:rPr>
        <w:t xml:space="preserve"> у зв’язку з введенням воєнного стану та неможливістю фінансування</w:t>
      </w:r>
      <w:r>
        <w:rPr>
          <w:rFonts w:ascii="Times New Roman" w:hAnsi="Times New Roman" w:cs="Times New Roman"/>
          <w:sz w:val="28"/>
          <w:szCs w:val="28"/>
        </w:rPr>
        <w:t xml:space="preserve"> даних заходів</w:t>
      </w:r>
      <w:r w:rsidRPr="00E24AFB">
        <w:rPr>
          <w:rFonts w:ascii="Times New Roman" w:eastAsia="Times New Roman" w:hAnsi="Times New Roman" w:cs="Times New Roman"/>
          <w:color w:val="000000"/>
          <w:sz w:val="28"/>
          <w:szCs w:val="28"/>
          <w:lang w:eastAsia="uk-UA"/>
        </w:rPr>
        <w:t>.</w:t>
      </w:r>
    </w:p>
    <w:p w:rsidR="007357AB" w:rsidRPr="000D520B" w:rsidRDefault="007357AB" w:rsidP="00D458A6">
      <w:pPr>
        <w:tabs>
          <w:tab w:val="left" w:pos="284"/>
        </w:tabs>
        <w:spacing w:after="0" w:line="240" w:lineRule="auto"/>
        <w:ind w:firstLine="567"/>
        <w:jc w:val="center"/>
        <w:rPr>
          <w:rFonts w:ascii="Times New Roman" w:hAnsi="Times New Roman" w:cs="Times New Roman"/>
          <w:b/>
          <w:sz w:val="28"/>
          <w:szCs w:val="28"/>
        </w:rPr>
      </w:pPr>
      <w:r w:rsidRPr="000D520B">
        <w:rPr>
          <w:rFonts w:ascii="Times New Roman" w:hAnsi="Times New Roman" w:cs="Times New Roman"/>
          <w:b/>
          <w:sz w:val="28"/>
          <w:szCs w:val="28"/>
        </w:rPr>
        <w:t>6. Розвиток туризму</w:t>
      </w:r>
    </w:p>
    <w:p w:rsidR="007357AB" w:rsidRPr="00B250E1" w:rsidRDefault="007357AB" w:rsidP="00D458A6">
      <w:pPr>
        <w:spacing w:after="0" w:line="240" w:lineRule="auto"/>
        <w:ind w:firstLine="709"/>
        <w:jc w:val="both"/>
        <w:rPr>
          <w:rFonts w:ascii="Times New Roman" w:hAnsi="Times New Roman" w:cs="Times New Roman"/>
          <w:sz w:val="28"/>
          <w:szCs w:val="28"/>
        </w:rPr>
      </w:pPr>
      <w:r w:rsidRPr="00B250E1">
        <w:rPr>
          <w:rFonts w:ascii="Times New Roman" w:hAnsi="Times New Roman" w:cs="Times New Roman"/>
          <w:sz w:val="28"/>
          <w:szCs w:val="28"/>
        </w:rPr>
        <w:t>Заходи у сфері розвитку туризму:</w:t>
      </w:r>
    </w:p>
    <w:p w:rsidR="007357AB" w:rsidRPr="00B250E1" w:rsidRDefault="007357AB" w:rsidP="00D458A6">
      <w:pPr>
        <w:spacing w:after="0" w:line="240" w:lineRule="auto"/>
        <w:ind w:firstLine="709"/>
        <w:jc w:val="both"/>
        <w:rPr>
          <w:rFonts w:ascii="Times New Roman" w:hAnsi="Times New Roman" w:cs="Times New Roman"/>
          <w:color w:val="000000"/>
          <w:sz w:val="28"/>
          <w:szCs w:val="28"/>
          <w:lang w:eastAsia="uk-UA"/>
        </w:rPr>
      </w:pPr>
      <w:r w:rsidRPr="00B250E1">
        <w:rPr>
          <w:rFonts w:ascii="Times New Roman" w:hAnsi="Times New Roman" w:cs="Times New Roman"/>
          <w:color w:val="000000"/>
          <w:sz w:val="28"/>
          <w:szCs w:val="28"/>
          <w:lang w:eastAsia="uk-UA"/>
        </w:rPr>
        <w:t xml:space="preserve">У січні 2022 року був проведений фестиваль «Живе Різдво», у якому брали участь колективи з інших громад, також у зв’язку з введенням воєнного стану до Коломийської міської територіальної громади прибуло багато ВПО, для яких проводилось багато заходів у тому числі екскурсій. Розпочалась реалізація </w:t>
      </w:r>
      <w:proofErr w:type="spellStart"/>
      <w:r w:rsidRPr="00B250E1">
        <w:rPr>
          <w:rFonts w:ascii="Times New Roman" w:hAnsi="Times New Roman" w:cs="Times New Roman"/>
          <w:color w:val="000000"/>
          <w:sz w:val="28"/>
          <w:szCs w:val="28"/>
          <w:lang w:eastAsia="uk-UA"/>
        </w:rPr>
        <w:t>веломаршруту</w:t>
      </w:r>
      <w:proofErr w:type="spellEnd"/>
      <w:r w:rsidRPr="00B250E1">
        <w:rPr>
          <w:rFonts w:ascii="Times New Roman" w:hAnsi="Times New Roman" w:cs="Times New Roman"/>
          <w:color w:val="000000"/>
          <w:sz w:val="28"/>
          <w:szCs w:val="28"/>
          <w:lang w:eastAsia="uk-UA"/>
        </w:rPr>
        <w:t xml:space="preserve"> «Стежками Воскресинців» - 18 км. Маршрут поєднує прогулянку містом та природою Коломиї та села </w:t>
      </w:r>
      <w:proofErr w:type="spellStart"/>
      <w:r w:rsidRPr="00B250E1">
        <w:rPr>
          <w:rFonts w:ascii="Times New Roman" w:hAnsi="Times New Roman" w:cs="Times New Roman"/>
          <w:color w:val="000000"/>
          <w:sz w:val="28"/>
          <w:szCs w:val="28"/>
          <w:lang w:eastAsia="uk-UA"/>
        </w:rPr>
        <w:t>Воскресінці</w:t>
      </w:r>
      <w:proofErr w:type="spellEnd"/>
      <w:r w:rsidRPr="00B250E1">
        <w:rPr>
          <w:rFonts w:ascii="Times New Roman" w:hAnsi="Times New Roman" w:cs="Times New Roman"/>
          <w:color w:val="000000"/>
          <w:sz w:val="28"/>
          <w:szCs w:val="28"/>
          <w:lang w:eastAsia="uk-UA"/>
        </w:rPr>
        <w:t>, частину яка на іншому березі Пруту.</w:t>
      </w:r>
    </w:p>
    <w:p w:rsidR="007357AB" w:rsidRPr="00CB1ED3" w:rsidRDefault="007357AB" w:rsidP="00D458A6">
      <w:pPr>
        <w:tabs>
          <w:tab w:val="left" w:pos="284"/>
        </w:tabs>
        <w:spacing w:after="0" w:line="240" w:lineRule="auto"/>
        <w:ind w:firstLine="567"/>
        <w:jc w:val="center"/>
        <w:rPr>
          <w:rFonts w:ascii="Times New Roman" w:hAnsi="Times New Roman" w:cs="Times New Roman"/>
          <w:b/>
          <w:sz w:val="28"/>
          <w:szCs w:val="28"/>
        </w:rPr>
      </w:pPr>
      <w:r w:rsidRPr="00CB1ED3">
        <w:rPr>
          <w:rFonts w:ascii="Times New Roman" w:hAnsi="Times New Roman" w:cs="Times New Roman"/>
          <w:b/>
          <w:sz w:val="28"/>
          <w:szCs w:val="28"/>
        </w:rPr>
        <w:t>7. Зовнішньоекономічна діяльність</w:t>
      </w:r>
    </w:p>
    <w:p w:rsidR="007357AB" w:rsidRPr="00CB1ED3" w:rsidRDefault="007357AB" w:rsidP="00D458A6">
      <w:pPr>
        <w:tabs>
          <w:tab w:val="left" w:pos="284"/>
        </w:tabs>
        <w:spacing w:after="0" w:line="240" w:lineRule="auto"/>
        <w:ind w:firstLine="567"/>
        <w:jc w:val="both"/>
        <w:rPr>
          <w:rFonts w:ascii="Times New Roman" w:hAnsi="Times New Roman" w:cs="Times New Roman"/>
          <w:b/>
          <w:sz w:val="28"/>
          <w:szCs w:val="28"/>
        </w:rPr>
      </w:pPr>
      <w:r w:rsidRPr="00CB1ED3">
        <w:rPr>
          <w:rFonts w:ascii="Times New Roman" w:hAnsi="Times New Roman" w:cs="Times New Roman"/>
          <w:sz w:val="28"/>
          <w:szCs w:val="28"/>
        </w:rPr>
        <w:t xml:space="preserve">Карантинні обмеження через </w:t>
      </w:r>
      <w:proofErr w:type="spellStart"/>
      <w:r w:rsidRPr="00CB1ED3">
        <w:rPr>
          <w:rFonts w:ascii="Times New Roman" w:hAnsi="Times New Roman" w:cs="Times New Roman"/>
          <w:sz w:val="28"/>
          <w:szCs w:val="28"/>
        </w:rPr>
        <w:t>коронавірусну</w:t>
      </w:r>
      <w:proofErr w:type="spellEnd"/>
      <w:r w:rsidRPr="00CB1ED3">
        <w:rPr>
          <w:rFonts w:ascii="Times New Roman" w:hAnsi="Times New Roman" w:cs="Times New Roman"/>
          <w:sz w:val="28"/>
          <w:szCs w:val="28"/>
        </w:rPr>
        <w:t xml:space="preserve">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 За аналогічних причин у І півріччі 2022 року не  проводились бізнес-форуми, ділові зустрічі, семінари, «круглі столи», тренінги з питань розвитку експортного потенціалу.</w:t>
      </w:r>
    </w:p>
    <w:p w:rsidR="007357AB" w:rsidRPr="00736153" w:rsidRDefault="007357AB" w:rsidP="00E47BC2">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Pr="00736153">
        <w:rPr>
          <w:rFonts w:ascii="Times New Roman" w:hAnsi="Times New Roman" w:cs="Times New Roman"/>
          <w:b/>
          <w:sz w:val="28"/>
          <w:szCs w:val="28"/>
        </w:rPr>
        <w:t>. Безпека життєдіяльності населення</w:t>
      </w:r>
    </w:p>
    <w:p w:rsidR="007357AB" w:rsidRPr="006D1A14" w:rsidRDefault="007357AB" w:rsidP="00E47BC2">
      <w:pPr>
        <w:tabs>
          <w:tab w:val="left" w:pos="0"/>
        </w:tabs>
        <w:spacing w:after="0" w:line="240" w:lineRule="auto"/>
        <w:jc w:val="center"/>
        <w:rPr>
          <w:rFonts w:ascii="Times New Roman" w:hAnsi="Times New Roman" w:cs="Times New Roman"/>
          <w:b/>
          <w:sz w:val="28"/>
          <w:szCs w:val="28"/>
        </w:rPr>
      </w:pPr>
      <w:r w:rsidRPr="006D1A14">
        <w:rPr>
          <w:rFonts w:ascii="Times New Roman" w:hAnsi="Times New Roman" w:cs="Times New Roman"/>
          <w:b/>
          <w:sz w:val="28"/>
          <w:szCs w:val="28"/>
        </w:rPr>
        <w:t>1.  Охорона навколишнього середовища</w:t>
      </w:r>
    </w:p>
    <w:p w:rsidR="007357AB" w:rsidRPr="006D1A14" w:rsidRDefault="007357AB" w:rsidP="00D458A6">
      <w:pPr>
        <w:tabs>
          <w:tab w:val="left" w:pos="284"/>
        </w:tabs>
        <w:spacing w:after="0" w:line="240" w:lineRule="auto"/>
        <w:ind w:firstLine="567"/>
        <w:jc w:val="both"/>
        <w:rPr>
          <w:rFonts w:ascii="Times New Roman" w:hAnsi="Times New Roman" w:cs="Times New Roman"/>
          <w:sz w:val="28"/>
          <w:szCs w:val="28"/>
        </w:rPr>
      </w:pPr>
      <w:r w:rsidRPr="006D1A14">
        <w:rPr>
          <w:rFonts w:ascii="Times New Roman" w:hAnsi="Times New Roman" w:cs="Times New Roman"/>
          <w:sz w:val="28"/>
          <w:szCs w:val="28"/>
        </w:rPr>
        <w:t>Заходи з охорони навколишнього середовища у І півріччі 2022 року не здійснювалися у зв’язку із введенням обмежень - доповнення до постанови Кабінету Міністрів України від 09.06.2021 року № 590 «Про особливості роботи казначейської служби в умовах воєнного стану».</w:t>
      </w:r>
    </w:p>
    <w:p w:rsidR="007357AB" w:rsidRDefault="007357AB" w:rsidP="00D458A6">
      <w:pPr>
        <w:tabs>
          <w:tab w:val="left" w:pos="1755"/>
          <w:tab w:val="left" w:pos="5970"/>
        </w:tabs>
        <w:spacing w:after="0" w:line="240" w:lineRule="auto"/>
        <w:rPr>
          <w:rFonts w:ascii="Times New Roman" w:hAnsi="Times New Roman" w:cs="Times New Roman"/>
          <w:b/>
          <w:sz w:val="28"/>
          <w:szCs w:val="28"/>
        </w:rPr>
      </w:pPr>
    </w:p>
    <w:p w:rsidR="007357AB" w:rsidRPr="00A51233" w:rsidRDefault="007357AB" w:rsidP="00D458A6">
      <w:pPr>
        <w:tabs>
          <w:tab w:val="left" w:pos="1755"/>
          <w:tab w:val="left" w:pos="59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Цивільний захист</w:t>
      </w:r>
    </w:p>
    <w:p w:rsidR="007357AB" w:rsidRPr="00A51233" w:rsidRDefault="007357AB" w:rsidP="00D458A6">
      <w:pPr>
        <w:tabs>
          <w:tab w:val="left" w:pos="567"/>
        </w:tabs>
        <w:spacing w:after="0" w:line="240" w:lineRule="auto"/>
        <w:ind w:firstLine="567"/>
        <w:jc w:val="both"/>
        <w:rPr>
          <w:rFonts w:ascii="Times New Roman" w:hAnsi="Times New Roman" w:cs="Times New Roman"/>
          <w:color w:val="000000"/>
          <w:sz w:val="28"/>
          <w:szCs w:val="28"/>
        </w:rPr>
      </w:pPr>
      <w:r w:rsidRPr="00A51233">
        <w:rPr>
          <w:rFonts w:ascii="Times New Roman" w:hAnsi="Times New Roman" w:cs="Times New Roman"/>
          <w:sz w:val="28"/>
          <w:szCs w:val="28"/>
        </w:rPr>
        <w:t>В міському матеріальному резерві є 34 найменувань номенклатури та</w:t>
      </w:r>
      <w:r>
        <w:rPr>
          <w:rFonts w:ascii="Times New Roman" w:hAnsi="Times New Roman" w:cs="Times New Roman"/>
          <w:sz w:val="28"/>
          <w:szCs w:val="28"/>
        </w:rPr>
        <w:t xml:space="preserve"> </w:t>
      </w:r>
      <w:r w:rsidRPr="00A51233">
        <w:rPr>
          <w:rFonts w:ascii="Times New Roman" w:hAnsi="Times New Roman" w:cs="Times New Roman"/>
          <w:sz w:val="28"/>
          <w:szCs w:val="28"/>
        </w:rPr>
        <w:t xml:space="preserve">обсягів накопичення матеріального резерву для запобігання і ліквідації  наслідків надзвичайних ситуацій, що становить 74%. </w:t>
      </w:r>
      <w:r w:rsidRPr="00A51233">
        <w:rPr>
          <w:rFonts w:ascii="Times New Roman" w:hAnsi="Times New Roman" w:cs="Times New Roman"/>
          <w:color w:val="000000"/>
          <w:sz w:val="28"/>
          <w:szCs w:val="28"/>
        </w:rPr>
        <w:t>Відповідно до рішення міської ради № 1292-21/2021 ’’Про передачу на баланс матеріальний цінностей’’</w:t>
      </w:r>
      <w:r>
        <w:rPr>
          <w:rFonts w:ascii="Times New Roman" w:hAnsi="Times New Roman" w:cs="Times New Roman"/>
          <w:color w:val="000000"/>
          <w:sz w:val="28"/>
          <w:szCs w:val="28"/>
        </w:rPr>
        <w:t>,</w:t>
      </w:r>
      <w:r w:rsidRPr="00A51233">
        <w:rPr>
          <w:rFonts w:ascii="Times New Roman" w:hAnsi="Times New Roman" w:cs="Times New Roman"/>
          <w:color w:val="000000"/>
          <w:sz w:val="28"/>
          <w:szCs w:val="28"/>
        </w:rPr>
        <w:t xml:space="preserve"> КНП ’’Коломийський </w:t>
      </w:r>
      <w:proofErr w:type="spellStart"/>
      <w:r w:rsidRPr="00A51233">
        <w:rPr>
          <w:rFonts w:ascii="Times New Roman" w:hAnsi="Times New Roman" w:cs="Times New Roman"/>
          <w:color w:val="000000"/>
          <w:sz w:val="28"/>
          <w:szCs w:val="28"/>
        </w:rPr>
        <w:t>фтизіопульмонологічний</w:t>
      </w:r>
      <w:proofErr w:type="spellEnd"/>
      <w:r w:rsidRPr="00A51233">
        <w:rPr>
          <w:rFonts w:ascii="Times New Roman" w:hAnsi="Times New Roman" w:cs="Times New Roman"/>
          <w:color w:val="000000"/>
          <w:sz w:val="28"/>
          <w:szCs w:val="28"/>
        </w:rPr>
        <w:t xml:space="preserve"> центр Коломийської міської ради Івано-Франківської області’’ безоплатно переда</w:t>
      </w:r>
      <w:r>
        <w:rPr>
          <w:rFonts w:ascii="Times New Roman" w:hAnsi="Times New Roman" w:cs="Times New Roman"/>
          <w:color w:val="000000"/>
          <w:sz w:val="28"/>
          <w:szCs w:val="28"/>
        </w:rPr>
        <w:t>в</w:t>
      </w:r>
      <w:r w:rsidRPr="00A51233">
        <w:rPr>
          <w:rFonts w:ascii="Times New Roman" w:hAnsi="Times New Roman" w:cs="Times New Roman"/>
          <w:color w:val="000000"/>
          <w:sz w:val="28"/>
          <w:szCs w:val="28"/>
        </w:rPr>
        <w:t xml:space="preserve"> на баланс Коломийської міської ради</w:t>
      </w:r>
      <w:r w:rsidRPr="00A51233">
        <w:rPr>
          <w:rFonts w:ascii="Times New Roman" w:hAnsi="Times New Roman" w:cs="Times New Roman"/>
          <w:sz w:val="28"/>
          <w:szCs w:val="28"/>
        </w:rPr>
        <w:t xml:space="preserve"> матеріальні цінності на суму </w:t>
      </w:r>
      <w:r w:rsidRPr="00A51233">
        <w:rPr>
          <w:rFonts w:ascii="Times New Roman" w:hAnsi="Times New Roman" w:cs="Times New Roman"/>
          <w:sz w:val="28"/>
          <w:szCs w:val="28"/>
          <w:lang w:eastAsia="uk-UA"/>
        </w:rPr>
        <w:t>2</w:t>
      </w:r>
      <w:r>
        <w:rPr>
          <w:rFonts w:ascii="Times New Roman" w:hAnsi="Times New Roman" w:cs="Times New Roman"/>
          <w:sz w:val="28"/>
          <w:szCs w:val="28"/>
          <w:lang w:eastAsia="uk-UA"/>
        </w:rPr>
        <w:t xml:space="preserve"> </w:t>
      </w:r>
      <w:r w:rsidRPr="00A51233">
        <w:rPr>
          <w:rFonts w:ascii="Times New Roman" w:hAnsi="Times New Roman" w:cs="Times New Roman"/>
          <w:sz w:val="28"/>
          <w:szCs w:val="28"/>
          <w:lang w:eastAsia="uk-UA"/>
        </w:rPr>
        <w:t>630,27 грн.</w:t>
      </w:r>
      <w:r w:rsidRPr="00A51233">
        <w:rPr>
          <w:rFonts w:ascii="Times New Roman" w:hAnsi="Times New Roman" w:cs="Times New Roman"/>
          <w:b/>
          <w:sz w:val="28"/>
          <w:szCs w:val="28"/>
          <w:lang w:eastAsia="uk-UA"/>
        </w:rPr>
        <w:t xml:space="preserve"> </w:t>
      </w:r>
      <w:r w:rsidRPr="00A51233">
        <w:rPr>
          <w:rFonts w:ascii="Times New Roman" w:hAnsi="Times New Roman" w:cs="Times New Roman"/>
          <w:sz w:val="28"/>
          <w:szCs w:val="28"/>
        </w:rPr>
        <w:t>відповідно переліку.</w:t>
      </w:r>
    </w:p>
    <w:p w:rsidR="007357AB" w:rsidRPr="00A51233" w:rsidRDefault="007357AB" w:rsidP="00E47BC2">
      <w:pPr>
        <w:spacing w:after="0" w:line="240" w:lineRule="auto"/>
        <w:ind w:firstLine="567"/>
        <w:jc w:val="both"/>
        <w:rPr>
          <w:rFonts w:ascii="Times New Roman" w:hAnsi="Times New Roman" w:cs="Times New Roman"/>
          <w:sz w:val="28"/>
          <w:szCs w:val="28"/>
        </w:rPr>
      </w:pPr>
      <w:r w:rsidRPr="00A51233">
        <w:rPr>
          <w:rFonts w:ascii="Times New Roman" w:hAnsi="Times New Roman" w:cs="Times New Roman"/>
          <w:sz w:val="28"/>
          <w:szCs w:val="28"/>
        </w:rPr>
        <w:t>Укладено угоди на:  постачання  ліків  першої  необхідності  з  центральною  районною  аптекою № 31;</w:t>
      </w:r>
      <w:r>
        <w:rPr>
          <w:rFonts w:ascii="Times New Roman" w:hAnsi="Times New Roman" w:cs="Times New Roman"/>
          <w:sz w:val="28"/>
          <w:szCs w:val="28"/>
        </w:rPr>
        <w:t xml:space="preserve"> </w:t>
      </w:r>
      <w:r w:rsidRPr="00A51233">
        <w:rPr>
          <w:rFonts w:ascii="Times New Roman" w:hAnsi="Times New Roman" w:cs="Times New Roman"/>
          <w:sz w:val="28"/>
          <w:szCs w:val="28"/>
        </w:rPr>
        <w:t>постачання питної води з ТОВ «Юр-</w:t>
      </w:r>
      <w:proofErr w:type="spellStart"/>
      <w:r w:rsidRPr="00A51233">
        <w:rPr>
          <w:rFonts w:ascii="Times New Roman" w:hAnsi="Times New Roman" w:cs="Times New Roman"/>
          <w:sz w:val="28"/>
          <w:szCs w:val="28"/>
        </w:rPr>
        <w:t>Аква</w:t>
      </w:r>
      <w:proofErr w:type="spellEnd"/>
      <w:r w:rsidRPr="00A51233">
        <w:rPr>
          <w:rFonts w:ascii="Times New Roman" w:hAnsi="Times New Roman" w:cs="Times New Roman"/>
          <w:sz w:val="28"/>
          <w:szCs w:val="28"/>
        </w:rPr>
        <w:t xml:space="preserve"> 0900»; постачання сухого пайка з ФОП Семенюк Л.Б.</w:t>
      </w:r>
      <w:r>
        <w:rPr>
          <w:rFonts w:ascii="Times New Roman" w:hAnsi="Times New Roman" w:cs="Times New Roman"/>
          <w:sz w:val="28"/>
          <w:szCs w:val="28"/>
        </w:rPr>
        <w:t xml:space="preserve">; </w:t>
      </w:r>
      <w:r w:rsidRPr="00A51233">
        <w:rPr>
          <w:rFonts w:ascii="Times New Roman" w:hAnsi="Times New Roman" w:cs="Times New Roman"/>
          <w:sz w:val="28"/>
          <w:szCs w:val="28"/>
        </w:rPr>
        <w:t xml:space="preserve">забезпечення гарячим  харчуванням з ФОП </w:t>
      </w:r>
      <w:proofErr w:type="spellStart"/>
      <w:r w:rsidRPr="00A51233">
        <w:rPr>
          <w:rFonts w:ascii="Times New Roman" w:hAnsi="Times New Roman" w:cs="Times New Roman"/>
          <w:sz w:val="28"/>
          <w:szCs w:val="28"/>
        </w:rPr>
        <w:t>Магас</w:t>
      </w:r>
      <w:proofErr w:type="spellEnd"/>
      <w:r w:rsidRPr="00A51233">
        <w:rPr>
          <w:rFonts w:ascii="Times New Roman" w:hAnsi="Times New Roman" w:cs="Times New Roman"/>
          <w:sz w:val="28"/>
          <w:szCs w:val="28"/>
        </w:rPr>
        <w:t xml:space="preserve"> Г.І.; забезпечення гарячим харчуванням з КНП «Коломийська центральна районна лікарня Коломийської міської ради»; забезпечення  гарячим  харчуванням з управлінням освіти міської ради;</w:t>
      </w:r>
      <w:r>
        <w:rPr>
          <w:rFonts w:ascii="Times New Roman" w:hAnsi="Times New Roman" w:cs="Times New Roman"/>
          <w:sz w:val="28"/>
          <w:szCs w:val="28"/>
        </w:rPr>
        <w:t xml:space="preserve"> </w:t>
      </w:r>
      <w:r w:rsidRPr="00A51233">
        <w:rPr>
          <w:rFonts w:ascii="Times New Roman" w:hAnsi="Times New Roman" w:cs="Times New Roman"/>
          <w:sz w:val="28"/>
          <w:szCs w:val="28"/>
        </w:rPr>
        <w:t>угода на постачання теплого одягу взуття, постільної білизни, будівельних матеріалів знаходиться на розгляді у юридичному відділі міської ради.</w:t>
      </w:r>
      <w:r>
        <w:rPr>
          <w:rFonts w:ascii="Times New Roman" w:hAnsi="Times New Roman" w:cs="Times New Roman"/>
          <w:sz w:val="28"/>
          <w:szCs w:val="28"/>
        </w:rPr>
        <w:t xml:space="preserve"> </w:t>
      </w:r>
    </w:p>
    <w:p w:rsidR="007357AB" w:rsidRPr="00A51233" w:rsidRDefault="007357AB" w:rsidP="00D458A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A51233">
        <w:rPr>
          <w:rFonts w:ascii="Times New Roman" w:hAnsi="Times New Roman" w:cs="Times New Roman"/>
          <w:sz w:val="28"/>
          <w:szCs w:val="28"/>
        </w:rPr>
        <w:t>Мотопомпи МП-800 в кількості 2 од</w:t>
      </w:r>
      <w:r>
        <w:rPr>
          <w:rFonts w:ascii="Times New Roman" w:hAnsi="Times New Roman" w:cs="Times New Roman"/>
          <w:sz w:val="28"/>
          <w:szCs w:val="28"/>
        </w:rPr>
        <w:t>иниці</w:t>
      </w:r>
      <w:r w:rsidRPr="00A51233">
        <w:rPr>
          <w:rFonts w:ascii="Times New Roman" w:hAnsi="Times New Roman" w:cs="Times New Roman"/>
          <w:sz w:val="28"/>
          <w:szCs w:val="28"/>
        </w:rPr>
        <w:t xml:space="preserve"> та пожежні рукава передані 5 ДПРЗ Головного управління ДСНС України в Івано-Франківській області по акту приймання-передачі.</w:t>
      </w:r>
    </w:p>
    <w:p w:rsidR="007357AB" w:rsidRPr="00B0484C" w:rsidRDefault="007357AB" w:rsidP="00D458A6">
      <w:pPr>
        <w:tabs>
          <w:tab w:val="left" w:pos="567"/>
        </w:tabs>
        <w:spacing w:after="0" w:line="240" w:lineRule="auto"/>
        <w:jc w:val="both"/>
        <w:rPr>
          <w:rFonts w:ascii="Times New Roman" w:hAnsi="Times New Roman" w:cs="Times New Roman"/>
          <w:b/>
          <w:sz w:val="28"/>
          <w:szCs w:val="28"/>
        </w:rPr>
      </w:pPr>
      <w:r w:rsidRPr="00A51233">
        <w:rPr>
          <w:rFonts w:ascii="Times New Roman" w:hAnsi="Times New Roman" w:cs="Times New Roman"/>
          <w:sz w:val="28"/>
          <w:szCs w:val="28"/>
        </w:rPr>
        <w:tab/>
      </w:r>
      <w:r w:rsidRPr="00B0484C">
        <w:rPr>
          <w:rFonts w:ascii="Times New Roman" w:hAnsi="Times New Roman" w:cs="Times New Roman"/>
          <w:sz w:val="28"/>
          <w:szCs w:val="28"/>
          <w:shd w:val="clear" w:color="auto" w:fill="FFFFFF"/>
        </w:rPr>
        <w:t xml:space="preserve">У </w:t>
      </w:r>
      <w:proofErr w:type="spellStart"/>
      <w:r w:rsidRPr="00B0484C">
        <w:rPr>
          <w:rFonts w:ascii="Times New Roman" w:hAnsi="Times New Roman" w:cs="Times New Roman"/>
          <w:sz w:val="28"/>
          <w:szCs w:val="28"/>
          <w:shd w:val="clear" w:color="auto" w:fill="FFFFFF"/>
        </w:rPr>
        <w:t>звʼязку</w:t>
      </w:r>
      <w:proofErr w:type="spellEnd"/>
      <w:r w:rsidRPr="00B0484C">
        <w:rPr>
          <w:rFonts w:ascii="Times New Roman" w:hAnsi="Times New Roman" w:cs="Times New Roman"/>
          <w:sz w:val="28"/>
          <w:szCs w:val="28"/>
          <w:shd w:val="clear" w:color="auto" w:fill="FFFFFF"/>
        </w:rPr>
        <w:t xml:space="preserve">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за І півріччя 2022 року за рахунок коштів міського бюджету надано допомогу для забезпечення військових частин в сумі 5 484,8 тис. грн.</w:t>
      </w:r>
    </w:p>
    <w:p w:rsidR="007357AB" w:rsidRPr="00A51233" w:rsidRDefault="007357AB" w:rsidP="00D458A6">
      <w:pPr>
        <w:tabs>
          <w:tab w:val="left" w:pos="284"/>
        </w:tabs>
        <w:spacing w:after="0" w:line="240" w:lineRule="auto"/>
        <w:ind w:firstLine="567"/>
        <w:jc w:val="both"/>
        <w:rPr>
          <w:rFonts w:ascii="Times New Roman" w:hAnsi="Times New Roman" w:cs="Times New Roman"/>
          <w:b/>
          <w:sz w:val="28"/>
          <w:szCs w:val="28"/>
        </w:rPr>
      </w:pPr>
    </w:p>
    <w:p w:rsidR="007357AB" w:rsidRDefault="007357AB" w:rsidP="00D458A6">
      <w:pPr>
        <w:tabs>
          <w:tab w:val="left" w:pos="284"/>
        </w:tabs>
        <w:spacing w:after="0" w:line="240" w:lineRule="auto"/>
        <w:jc w:val="both"/>
        <w:rPr>
          <w:rFonts w:ascii="Times New Roman" w:hAnsi="Times New Roman" w:cs="Times New Roman"/>
          <w:b/>
          <w:bCs/>
          <w:sz w:val="28"/>
          <w:szCs w:val="28"/>
        </w:rPr>
      </w:pPr>
    </w:p>
    <w:p w:rsidR="00D458A6" w:rsidRDefault="00D458A6" w:rsidP="00D458A6">
      <w:pPr>
        <w:tabs>
          <w:tab w:val="left" w:pos="284"/>
        </w:tabs>
        <w:spacing w:after="0" w:line="240" w:lineRule="auto"/>
        <w:jc w:val="both"/>
        <w:rPr>
          <w:rFonts w:ascii="Times New Roman" w:hAnsi="Times New Roman" w:cs="Times New Roman"/>
          <w:b/>
          <w:bCs/>
          <w:sz w:val="28"/>
          <w:szCs w:val="28"/>
        </w:rPr>
      </w:pPr>
    </w:p>
    <w:p w:rsidR="00D458A6" w:rsidRDefault="00D458A6" w:rsidP="00D458A6">
      <w:pPr>
        <w:tabs>
          <w:tab w:val="left" w:pos="284"/>
        </w:tabs>
        <w:spacing w:after="0" w:line="240" w:lineRule="auto"/>
        <w:jc w:val="both"/>
        <w:rPr>
          <w:rFonts w:ascii="Times New Roman" w:hAnsi="Times New Roman" w:cs="Times New Roman"/>
          <w:b/>
          <w:bCs/>
          <w:sz w:val="28"/>
          <w:szCs w:val="28"/>
        </w:rPr>
      </w:pPr>
    </w:p>
    <w:p w:rsidR="007357AB" w:rsidRDefault="007357AB" w:rsidP="00D458A6">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Начальник управління </w:t>
      </w:r>
    </w:p>
    <w:p w:rsidR="007357AB" w:rsidRPr="00032B78" w:rsidRDefault="007357AB" w:rsidP="00D458A6">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економіки</w:t>
      </w:r>
      <w:r>
        <w:rPr>
          <w:rFonts w:ascii="Times New Roman" w:hAnsi="Times New Roman" w:cs="Times New Roman"/>
          <w:b/>
          <w:bCs/>
          <w:sz w:val="28"/>
          <w:szCs w:val="28"/>
        </w:rPr>
        <w:tab/>
        <w:t>місь</w:t>
      </w:r>
      <w:r w:rsidRPr="00032B78">
        <w:rPr>
          <w:rFonts w:ascii="Times New Roman" w:hAnsi="Times New Roman" w:cs="Times New Roman"/>
          <w:b/>
          <w:sz w:val="28"/>
          <w:szCs w:val="28"/>
        </w:rPr>
        <w:t>кої ради</w:t>
      </w:r>
      <w:r>
        <w:rPr>
          <w:rFonts w:ascii="Times New Roman" w:hAnsi="Times New Roman" w:cs="Times New Roman"/>
          <w:b/>
          <w:sz w:val="28"/>
          <w:szCs w:val="28"/>
        </w:rPr>
        <w:t xml:space="preserve">                                        Володимир  АНДРЕЙЧЕНКО</w:t>
      </w:r>
    </w:p>
    <w:sectPr w:rsidR="007357AB" w:rsidRPr="00032B78" w:rsidSect="00E47BC2">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SchoolBook">
    <w:altName w:val="Courier New"/>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67EA3"/>
    <w:multiLevelType w:val="hybridMultilevel"/>
    <w:tmpl w:val="41CA7580"/>
    <w:lvl w:ilvl="0" w:tplc="C5C224C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3B742A"/>
    <w:multiLevelType w:val="hybridMultilevel"/>
    <w:tmpl w:val="66289216"/>
    <w:lvl w:ilvl="0" w:tplc="8806E0A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30C5A4E"/>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6A2"/>
    <w:multiLevelType w:val="hybridMultilevel"/>
    <w:tmpl w:val="E968BE0C"/>
    <w:lvl w:ilvl="0" w:tplc="ECC01FCA">
      <w:start w:val="738"/>
      <w:numFmt w:val="bullet"/>
      <w:lvlText w:val="-"/>
      <w:lvlJc w:val="left"/>
      <w:pPr>
        <w:tabs>
          <w:tab w:val="num" w:pos="1440"/>
        </w:tabs>
        <w:ind w:left="1440" w:hanging="360"/>
      </w:pPr>
      <w:rPr>
        <w:rFonts w:ascii="Times New Roman" w:eastAsia="TimesNewRomanPSMT"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6A1947"/>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90CE6"/>
    <w:multiLevelType w:val="multilevel"/>
    <w:tmpl w:val="B64632C8"/>
    <w:lvl w:ilvl="0">
      <w:start w:val="1"/>
      <w:numFmt w:val="decimal"/>
      <w:lvlText w:val="%1."/>
      <w:lvlJc w:val="left"/>
      <w:pPr>
        <w:ind w:left="1777" w:hanging="360"/>
      </w:pPr>
      <w:rPr>
        <w:rFonts w:hint="default"/>
      </w:rPr>
    </w:lvl>
    <w:lvl w:ilvl="1">
      <w:start w:val="1"/>
      <w:numFmt w:val="decimal"/>
      <w:isLgl/>
      <w:lvlText w:val="%1.%2."/>
      <w:lvlJc w:val="left"/>
      <w:pPr>
        <w:ind w:left="3696" w:hanging="720"/>
      </w:pPr>
      <w:rPr>
        <w:rFonts w:hint="default"/>
        <w:color w:val="auto"/>
      </w:rPr>
    </w:lvl>
    <w:lvl w:ilvl="2">
      <w:start w:val="1"/>
      <w:numFmt w:val="decimal"/>
      <w:isLgl/>
      <w:lvlText w:val="%1.%2.%3."/>
      <w:lvlJc w:val="left"/>
      <w:pPr>
        <w:ind w:left="2770" w:hanging="720"/>
      </w:pPr>
      <w:rPr>
        <w:rFonts w:hint="default"/>
      </w:rPr>
    </w:lvl>
    <w:lvl w:ilvl="3">
      <w:start w:val="1"/>
      <w:numFmt w:val="decimal"/>
      <w:isLgl/>
      <w:lvlText w:val="%1.%2.%3.%4."/>
      <w:lvlJc w:val="left"/>
      <w:pPr>
        <w:ind w:left="3337"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111" w:hanging="1440"/>
      </w:pPr>
      <w:rPr>
        <w:rFonts w:hint="default"/>
      </w:rPr>
    </w:lvl>
    <w:lvl w:ilvl="6">
      <w:start w:val="1"/>
      <w:numFmt w:val="decimal"/>
      <w:isLgl/>
      <w:lvlText w:val="%1.%2.%3.%4.%5.%6.%7."/>
      <w:lvlJc w:val="left"/>
      <w:pPr>
        <w:ind w:left="4678" w:hanging="1800"/>
      </w:pPr>
      <w:rPr>
        <w:rFonts w:hint="default"/>
      </w:rPr>
    </w:lvl>
    <w:lvl w:ilvl="7">
      <w:start w:val="1"/>
      <w:numFmt w:val="decimal"/>
      <w:isLgl/>
      <w:lvlText w:val="%1.%2.%3.%4.%5.%6.%7.%8."/>
      <w:lvlJc w:val="left"/>
      <w:pPr>
        <w:ind w:left="4885" w:hanging="1800"/>
      </w:pPr>
      <w:rPr>
        <w:rFonts w:hint="default"/>
      </w:rPr>
    </w:lvl>
    <w:lvl w:ilvl="8">
      <w:start w:val="1"/>
      <w:numFmt w:val="decimal"/>
      <w:isLgl/>
      <w:lvlText w:val="%1.%2.%3.%4.%5.%6.%7.%8.%9."/>
      <w:lvlJc w:val="left"/>
      <w:pPr>
        <w:ind w:left="5452" w:hanging="2160"/>
      </w:pPr>
      <w:rPr>
        <w:rFonts w:hint="default"/>
      </w:rPr>
    </w:lvl>
  </w:abstractNum>
  <w:abstractNum w:abstractNumId="8"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2DAE2847"/>
    <w:multiLevelType w:val="hybridMultilevel"/>
    <w:tmpl w:val="FF68C152"/>
    <w:lvl w:ilvl="0" w:tplc="F1D404CA">
      <w:start w:val="1"/>
      <w:numFmt w:val="bullet"/>
      <w:lvlText w:val=""/>
      <w:lvlJc w:val="left"/>
      <w:pPr>
        <w:ind w:left="928"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0A4005"/>
    <w:multiLevelType w:val="hybridMultilevel"/>
    <w:tmpl w:val="FFAAB0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6DE2E9E"/>
    <w:multiLevelType w:val="multilevel"/>
    <w:tmpl w:val="2FE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64E37"/>
    <w:multiLevelType w:val="hybridMultilevel"/>
    <w:tmpl w:val="CE3EBD3E"/>
    <w:lvl w:ilvl="0" w:tplc="9C702102">
      <w:start w:val="201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E7F451B"/>
    <w:multiLevelType w:val="hybridMultilevel"/>
    <w:tmpl w:val="2A16FD86"/>
    <w:lvl w:ilvl="0" w:tplc="6002B47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454D2C"/>
    <w:multiLevelType w:val="hybridMultilevel"/>
    <w:tmpl w:val="5F164746"/>
    <w:lvl w:ilvl="0" w:tplc="B8F049C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4F9A7B93"/>
    <w:multiLevelType w:val="hybridMultilevel"/>
    <w:tmpl w:val="29840BA4"/>
    <w:lvl w:ilvl="0" w:tplc="E5125F22">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FC60BA9"/>
    <w:multiLevelType w:val="hybridMultilevel"/>
    <w:tmpl w:val="3508F510"/>
    <w:lvl w:ilvl="0" w:tplc="01F2074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12E6E48"/>
    <w:multiLevelType w:val="multilevel"/>
    <w:tmpl w:val="88A233D8"/>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b/>
      </w:rPr>
    </w:lvl>
    <w:lvl w:ilvl="2">
      <w:start w:val="1"/>
      <w:numFmt w:val="decimal"/>
      <w:isLgl/>
      <w:lvlText w:val="%1.%2.%3."/>
      <w:lvlJc w:val="left"/>
      <w:pPr>
        <w:ind w:left="4260" w:hanging="720"/>
      </w:pPr>
      <w:rPr>
        <w:rFonts w:hint="default"/>
        <w:b/>
      </w:rPr>
    </w:lvl>
    <w:lvl w:ilvl="3">
      <w:start w:val="1"/>
      <w:numFmt w:val="decimal"/>
      <w:isLgl/>
      <w:lvlText w:val="%1.%2.%3.%4."/>
      <w:lvlJc w:val="left"/>
      <w:pPr>
        <w:ind w:left="4620" w:hanging="1080"/>
      </w:pPr>
      <w:rPr>
        <w:rFonts w:hint="default"/>
        <w:b/>
      </w:rPr>
    </w:lvl>
    <w:lvl w:ilvl="4">
      <w:start w:val="1"/>
      <w:numFmt w:val="decimal"/>
      <w:isLgl/>
      <w:lvlText w:val="%1.%2.%3.%4.%5."/>
      <w:lvlJc w:val="left"/>
      <w:pPr>
        <w:ind w:left="4620"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5340" w:hanging="1800"/>
      </w:pPr>
      <w:rPr>
        <w:rFonts w:hint="default"/>
        <w:b/>
      </w:rPr>
    </w:lvl>
    <w:lvl w:ilvl="7">
      <w:start w:val="1"/>
      <w:numFmt w:val="decimal"/>
      <w:isLgl/>
      <w:lvlText w:val="%1.%2.%3.%4.%5.%6.%7.%8."/>
      <w:lvlJc w:val="left"/>
      <w:pPr>
        <w:ind w:left="5340" w:hanging="1800"/>
      </w:pPr>
      <w:rPr>
        <w:rFonts w:hint="default"/>
        <w:b/>
      </w:rPr>
    </w:lvl>
    <w:lvl w:ilvl="8">
      <w:start w:val="1"/>
      <w:numFmt w:val="decimal"/>
      <w:isLgl/>
      <w:lvlText w:val="%1.%2.%3.%4.%5.%6.%7.%8.%9."/>
      <w:lvlJc w:val="left"/>
      <w:pPr>
        <w:ind w:left="5700" w:hanging="2160"/>
      </w:pPr>
      <w:rPr>
        <w:rFonts w:hint="default"/>
        <w:b/>
      </w:rPr>
    </w:lvl>
  </w:abstractNum>
  <w:abstractNum w:abstractNumId="20" w15:restartNumberingAfterBreak="0">
    <w:nsid w:val="678A72B7"/>
    <w:multiLevelType w:val="multilevel"/>
    <w:tmpl w:val="1D9680AA"/>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21" w15:restartNumberingAfterBreak="0">
    <w:nsid w:val="7C0E74B4"/>
    <w:multiLevelType w:val="hybridMultilevel"/>
    <w:tmpl w:val="DED67792"/>
    <w:lvl w:ilvl="0" w:tplc="F44471DA">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CE953D2"/>
    <w:multiLevelType w:val="hybridMultilevel"/>
    <w:tmpl w:val="9944405C"/>
    <w:lvl w:ilvl="0" w:tplc="DDE64954">
      <w:start w:val="1"/>
      <w:numFmt w:val="decimal"/>
      <w:lvlText w:val="%1."/>
      <w:lvlJc w:val="left"/>
      <w:pPr>
        <w:ind w:left="1800" w:hanging="360"/>
      </w:pPr>
      <w:rPr>
        <w:rFonts w:hint="default"/>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13"/>
  </w:num>
  <w:num w:numId="6">
    <w:abstractNumId w:val="14"/>
  </w:num>
  <w:num w:numId="7">
    <w:abstractNumId w:val="20"/>
  </w:num>
  <w:num w:numId="8">
    <w:abstractNumId w:val="12"/>
  </w:num>
  <w:num w:numId="9">
    <w:abstractNumId w:val="8"/>
  </w:num>
  <w:num w:numId="10">
    <w:abstractNumId w:val="21"/>
  </w:num>
  <w:num w:numId="11">
    <w:abstractNumId w:val="1"/>
  </w:num>
  <w:num w:numId="12">
    <w:abstractNumId w:val="18"/>
  </w:num>
  <w:num w:numId="13">
    <w:abstractNumId w:val="5"/>
  </w:num>
  <w:num w:numId="14">
    <w:abstractNumId w:val="9"/>
  </w:num>
  <w:num w:numId="15">
    <w:abstractNumId w:val="3"/>
  </w:num>
  <w:num w:numId="16">
    <w:abstractNumId w:val="16"/>
  </w:num>
  <w:num w:numId="17">
    <w:abstractNumId w:val="17"/>
  </w:num>
  <w:num w:numId="18">
    <w:abstractNumId w:val="10"/>
  </w:num>
  <w:num w:numId="19">
    <w:abstractNumId w:val="15"/>
  </w:num>
  <w:num w:numId="20">
    <w:abstractNumId w:val="4"/>
    <w:lvlOverride w:ilvl="1">
      <w:startOverride w:val="5"/>
    </w:lvlOverride>
  </w:num>
  <w:num w:numId="21">
    <w:abstractNumId w:val="6"/>
  </w:num>
  <w:num w:numId="22">
    <w:abstractNumId w:val="2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9"/>
    <w:rsid w:val="000A6FBE"/>
    <w:rsid w:val="002021E1"/>
    <w:rsid w:val="00451C1C"/>
    <w:rsid w:val="0066766E"/>
    <w:rsid w:val="006B4855"/>
    <w:rsid w:val="007357AB"/>
    <w:rsid w:val="00895E06"/>
    <w:rsid w:val="00951ADA"/>
    <w:rsid w:val="00A5553B"/>
    <w:rsid w:val="00D15239"/>
    <w:rsid w:val="00D458A6"/>
    <w:rsid w:val="00DB73A8"/>
    <w:rsid w:val="00E47BC2"/>
    <w:rsid w:val="00EE2A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8AF8"/>
  <w15:chartTrackingRefBased/>
  <w15:docId w15:val="{B4F76E4E-C64C-4A6F-A28F-857C66F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E06"/>
    <w:pPr>
      <w:spacing w:line="256" w:lineRule="auto"/>
    </w:pPr>
  </w:style>
  <w:style w:type="paragraph" w:styleId="4">
    <w:name w:val="heading 4"/>
    <w:basedOn w:val="a"/>
    <w:next w:val="a"/>
    <w:link w:val="40"/>
    <w:qFormat/>
    <w:rsid w:val="000A6FBE"/>
    <w:pPr>
      <w:keepNext/>
      <w:numPr>
        <w:ilvl w:val="3"/>
        <w:numId w:val="24"/>
      </w:numPr>
      <w:suppressAutoHyphens/>
      <w:spacing w:after="0" w:line="240" w:lineRule="auto"/>
      <w:jc w:val="right"/>
      <w:outlineLvl w:val="3"/>
    </w:pPr>
    <w:rPr>
      <w:rFonts w:ascii="Times New Roman" w:eastAsia="Arial Unicode MS"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E06"/>
    <w:pPr>
      <w:ind w:left="720"/>
      <w:contextualSpacing/>
    </w:pPr>
  </w:style>
  <w:style w:type="table" w:styleId="a4">
    <w:name w:val="Table Grid"/>
    <w:basedOn w:val="a1"/>
    <w:uiPriority w:val="39"/>
    <w:rsid w:val="00895E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485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B4855"/>
    <w:rPr>
      <w:rFonts w:ascii="Segoe UI" w:hAnsi="Segoe UI" w:cs="Segoe UI"/>
      <w:sz w:val="18"/>
      <w:szCs w:val="18"/>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iPriority w:val="99"/>
    <w:unhideWhenUsed/>
    <w:rsid w:val="007357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7357AB"/>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7357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7357AB"/>
  </w:style>
  <w:style w:type="paragraph" w:styleId="a9">
    <w:name w:val="Body Text"/>
    <w:basedOn w:val="a"/>
    <w:link w:val="aa"/>
    <w:rsid w:val="007357AB"/>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a">
    <w:name w:val="Основний текст Знак"/>
    <w:basedOn w:val="a0"/>
    <w:link w:val="a9"/>
    <w:rsid w:val="007357AB"/>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7357AB"/>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7357AB"/>
  </w:style>
  <w:style w:type="paragraph" w:styleId="ab">
    <w:name w:val="No Spacing"/>
    <w:uiPriority w:val="1"/>
    <w:qFormat/>
    <w:rsid w:val="007357AB"/>
    <w:pPr>
      <w:spacing w:after="0" w:line="240" w:lineRule="auto"/>
    </w:pPr>
    <w:rPr>
      <w:rFonts w:ascii="Calibri" w:eastAsia="Times New Roman" w:hAnsi="Calibri" w:cs="Times New Roman"/>
      <w:lang w:eastAsia="uk-UA"/>
    </w:rPr>
  </w:style>
  <w:style w:type="character" w:styleId="ac">
    <w:name w:val="Emphasis"/>
    <w:uiPriority w:val="99"/>
    <w:qFormat/>
    <w:rsid w:val="007357AB"/>
    <w:rPr>
      <w:rFonts w:ascii="Times New Roman" w:hAnsi="Times New Roman" w:cs="Times New Roman" w:hint="default"/>
      <w:i/>
      <w:iCs/>
    </w:rPr>
  </w:style>
  <w:style w:type="paragraph" w:customStyle="1" w:styleId="ad">
    <w:name w:val="Содержимое таблицы"/>
    <w:basedOn w:val="a"/>
    <w:rsid w:val="007357AB"/>
    <w:pPr>
      <w:widowControl w:val="0"/>
      <w:suppressLineNumbers/>
      <w:suppressAutoHyphens/>
      <w:spacing w:after="0" w:line="240" w:lineRule="auto"/>
    </w:pPr>
    <w:rPr>
      <w:rFonts w:ascii="Arial" w:eastAsia="SimSun" w:hAnsi="Arial" w:cs="Mangal"/>
      <w:kern w:val="1"/>
      <w:sz w:val="20"/>
      <w:szCs w:val="24"/>
      <w:lang w:eastAsia="zh-CN" w:bidi="hi-IN"/>
    </w:rPr>
  </w:style>
  <w:style w:type="character" w:customStyle="1" w:styleId="a8">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uiPriority w:val="99"/>
    <w:locked/>
    <w:rsid w:val="007357AB"/>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7357AB"/>
  </w:style>
  <w:style w:type="paragraph" w:styleId="ae">
    <w:name w:val="Body Text Indent"/>
    <w:basedOn w:val="a"/>
    <w:link w:val="af"/>
    <w:uiPriority w:val="99"/>
    <w:semiHidden/>
    <w:unhideWhenUsed/>
    <w:rsid w:val="007357AB"/>
    <w:pPr>
      <w:spacing w:after="120" w:line="259" w:lineRule="auto"/>
      <w:ind w:left="283"/>
    </w:pPr>
  </w:style>
  <w:style w:type="character" w:customStyle="1" w:styleId="af">
    <w:name w:val="Основний текст з відступом Знак"/>
    <w:basedOn w:val="a0"/>
    <w:link w:val="ae"/>
    <w:uiPriority w:val="99"/>
    <w:semiHidden/>
    <w:rsid w:val="007357AB"/>
  </w:style>
  <w:style w:type="character" w:styleId="af0">
    <w:name w:val="page number"/>
    <w:basedOn w:val="a0"/>
    <w:rsid w:val="007357AB"/>
  </w:style>
  <w:style w:type="paragraph" w:customStyle="1" w:styleId="rvps31">
    <w:name w:val="rvps31"/>
    <w:basedOn w:val="a"/>
    <w:rsid w:val="007357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357AB"/>
  </w:style>
  <w:style w:type="paragraph" w:customStyle="1" w:styleId="rvps4">
    <w:name w:val="rvps4"/>
    <w:basedOn w:val="a"/>
    <w:rsid w:val="007357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7357AB"/>
  </w:style>
  <w:style w:type="character" w:customStyle="1" w:styleId="rvts13">
    <w:name w:val="rvts13"/>
    <w:basedOn w:val="a0"/>
    <w:rsid w:val="007357AB"/>
  </w:style>
  <w:style w:type="character" w:customStyle="1" w:styleId="main-activity">
    <w:name w:val="main-activity"/>
    <w:basedOn w:val="a0"/>
    <w:rsid w:val="007357AB"/>
  </w:style>
  <w:style w:type="character" w:styleId="af1">
    <w:name w:val="Hyperlink"/>
    <w:basedOn w:val="a0"/>
    <w:uiPriority w:val="99"/>
    <w:unhideWhenUsed/>
    <w:rsid w:val="007357AB"/>
    <w:rPr>
      <w:color w:val="0563C1" w:themeColor="hyperlink"/>
      <w:u w:val="single"/>
    </w:rPr>
  </w:style>
  <w:style w:type="paragraph" w:styleId="af2">
    <w:name w:val="Plain Text"/>
    <w:basedOn w:val="a"/>
    <w:link w:val="af3"/>
    <w:rsid w:val="007357AB"/>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7357AB"/>
    <w:rPr>
      <w:rFonts w:ascii="Courier New" w:eastAsia="Times New Roman" w:hAnsi="Courier New" w:cs="Times New Roman"/>
      <w:sz w:val="20"/>
      <w:szCs w:val="20"/>
      <w:lang w:val="ru-RU" w:eastAsia="ru-RU"/>
    </w:rPr>
  </w:style>
  <w:style w:type="character" w:customStyle="1" w:styleId="FontStyle15">
    <w:name w:val="Font Style15"/>
    <w:rsid w:val="007357AB"/>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357AB"/>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A6FBE"/>
    <w:rPr>
      <w:rFonts w:ascii="Times New Roman" w:eastAsia="Arial Unicode MS"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rada.gov.ua/p/regulyatorna-politik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42747</Words>
  <Characters>24367</Characters>
  <Application>Microsoft Office Word</Application>
  <DocSecurity>0</DocSecurity>
  <Lines>203</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Кузьменчук Ганна Миколаївна</dc:creator>
  <cp:keywords/>
  <dc:description/>
  <cp:lastModifiedBy>Свінціцька Ірина Миколаївна</cp:lastModifiedBy>
  <cp:revision>13</cp:revision>
  <cp:lastPrinted>2022-07-14T12:26:00Z</cp:lastPrinted>
  <dcterms:created xsi:type="dcterms:W3CDTF">2022-07-14T11:54:00Z</dcterms:created>
  <dcterms:modified xsi:type="dcterms:W3CDTF">2022-07-15T07:08:00Z</dcterms:modified>
</cp:coreProperties>
</file>